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D2903" w14:textId="4A69285A" w:rsidR="00590D2B" w:rsidRPr="00590D2B" w:rsidRDefault="00590D2B" w:rsidP="0074573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60" w:lineRule="exact"/>
        <w:ind w:left="709" w:right="181"/>
        <w:jc w:val="both"/>
        <w:rPr>
          <w:rFonts w:ascii="Verdana" w:hAnsi="Verdana" w:cs="Arial"/>
          <w:b/>
          <w:u w:val="single"/>
        </w:rPr>
      </w:pPr>
      <w:bookmarkStart w:id="0" w:name="_GoBack"/>
      <w:bookmarkEnd w:id="0"/>
      <w:r>
        <w:rPr>
          <w:rFonts w:ascii="Verdana" w:hAnsi="Verdana" w:cs="Arial"/>
          <w:b/>
          <w:u w:val="single"/>
        </w:rPr>
        <w:t>NB: Alla delibera devono essere allegati i seguenti documenti:</w:t>
      </w:r>
    </w:p>
    <w:p w14:paraId="4C9DAE8E" w14:textId="6217A338" w:rsidR="00590D2B" w:rsidRPr="0020189C" w:rsidRDefault="00590D2B" w:rsidP="00745735">
      <w:pPr>
        <w:pStyle w:val="Paragrafoelenco"/>
        <w:widowControl w:val="0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60" w:lineRule="exact"/>
        <w:ind w:right="181"/>
        <w:jc w:val="both"/>
        <w:rPr>
          <w:rFonts w:ascii="Verdana" w:hAnsi="Verdana" w:cs="Arial"/>
          <w:b/>
        </w:rPr>
      </w:pPr>
      <w:r w:rsidRPr="00590D2B">
        <w:rPr>
          <w:rFonts w:ascii="Verdana" w:hAnsi="Verdana" w:cs="Arial"/>
          <w:b/>
        </w:rPr>
        <w:t xml:space="preserve">Scheda </w:t>
      </w:r>
      <w:r w:rsidRPr="0020189C">
        <w:rPr>
          <w:rFonts w:ascii="Verdana" w:hAnsi="Verdana" w:cs="Arial"/>
          <w:b/>
        </w:rPr>
        <w:t>dettaglio copertura finanziaria</w:t>
      </w:r>
    </w:p>
    <w:p w14:paraId="3FDD7D20" w14:textId="16555768" w:rsidR="00590D2B" w:rsidRPr="0020189C" w:rsidRDefault="00590D2B" w:rsidP="00745735">
      <w:pPr>
        <w:pStyle w:val="Paragrafoelenco"/>
        <w:widowControl w:val="0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60" w:lineRule="exact"/>
        <w:ind w:right="181"/>
        <w:jc w:val="both"/>
        <w:rPr>
          <w:rFonts w:ascii="Verdana" w:hAnsi="Verdana" w:cs="Arial"/>
          <w:b/>
        </w:rPr>
      </w:pPr>
      <w:r w:rsidRPr="0020189C">
        <w:rPr>
          <w:rFonts w:ascii="Verdana" w:hAnsi="Verdana" w:cs="Arial"/>
          <w:b/>
        </w:rPr>
        <w:t xml:space="preserve">COAN per il costo </w:t>
      </w:r>
      <w:r w:rsidR="0020189C" w:rsidRPr="0020189C">
        <w:rPr>
          <w:rFonts w:ascii="Verdana" w:hAnsi="Verdana" w:cs="Arial"/>
          <w:b/>
        </w:rPr>
        <w:t>dell’incarico post</w:t>
      </w:r>
      <w:r w:rsidR="00E53DF2">
        <w:rPr>
          <w:rFonts w:ascii="Verdana" w:hAnsi="Verdana" w:cs="Arial"/>
          <w:b/>
        </w:rPr>
        <w:t>-</w:t>
      </w:r>
      <w:r w:rsidR="0020189C" w:rsidRPr="0020189C">
        <w:rPr>
          <w:rFonts w:ascii="Verdana" w:hAnsi="Verdana" w:cs="Arial"/>
          <w:b/>
        </w:rPr>
        <w:t>doc</w:t>
      </w:r>
    </w:p>
    <w:p w14:paraId="2B9A32B9" w14:textId="5452A982" w:rsidR="00590D2B" w:rsidRPr="0020189C" w:rsidRDefault="00590D2B" w:rsidP="00745735">
      <w:pPr>
        <w:pStyle w:val="Paragrafoelenco"/>
        <w:widowControl w:val="0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60" w:lineRule="exact"/>
        <w:ind w:right="181"/>
        <w:jc w:val="both"/>
        <w:rPr>
          <w:rFonts w:ascii="Verdana" w:hAnsi="Verdana" w:cs="Arial"/>
          <w:b/>
        </w:rPr>
      </w:pPr>
      <w:r w:rsidRPr="0020189C">
        <w:rPr>
          <w:rFonts w:ascii="Verdana" w:hAnsi="Verdana" w:cs="Arial"/>
          <w:b/>
        </w:rPr>
        <w:t>Grant Agreement (in caso di copertura finanziaria su progetto di ricerca)</w:t>
      </w:r>
    </w:p>
    <w:p w14:paraId="023DD02C" w14:textId="12EBB3C7" w:rsidR="00590D2B" w:rsidRPr="0020189C" w:rsidRDefault="00590D2B" w:rsidP="00745735">
      <w:pPr>
        <w:pStyle w:val="Paragrafoelenco"/>
        <w:widowControl w:val="0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60" w:lineRule="exact"/>
        <w:ind w:right="181"/>
        <w:jc w:val="both"/>
        <w:rPr>
          <w:rFonts w:ascii="Verdana" w:hAnsi="Verdana" w:cs="Arial"/>
          <w:b/>
          <w:i/>
          <w:iCs/>
        </w:rPr>
      </w:pPr>
      <w:r w:rsidRPr="00590D2B">
        <w:rPr>
          <w:rFonts w:ascii="Verdana" w:hAnsi="Verdana" w:cs="Arial"/>
          <w:b/>
        </w:rPr>
        <w:t>Convenzione stipulata dal Dipartimento (in caso di copertura su convenzione con ente esterno)</w:t>
      </w:r>
      <w:r w:rsidR="0020189C">
        <w:rPr>
          <w:rFonts w:ascii="Verdana" w:hAnsi="Verdana" w:cs="Arial"/>
          <w:b/>
        </w:rPr>
        <w:t xml:space="preserve"> </w:t>
      </w:r>
    </w:p>
    <w:p w14:paraId="10B2A20A" w14:textId="77777777" w:rsidR="00745735" w:rsidRPr="00745735" w:rsidRDefault="00745735" w:rsidP="0074573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60" w:lineRule="exact"/>
        <w:ind w:left="709" w:right="181"/>
        <w:jc w:val="both"/>
        <w:rPr>
          <w:rFonts w:ascii="Verdana" w:hAnsi="Verdana" w:cs="Arial"/>
          <w:b/>
        </w:rPr>
      </w:pPr>
    </w:p>
    <w:p w14:paraId="34594A13" w14:textId="775CA50B" w:rsidR="00F512E4" w:rsidRDefault="00F512E4" w:rsidP="005C7BA7">
      <w:pPr>
        <w:widowControl w:val="0"/>
        <w:autoSpaceDE w:val="0"/>
        <w:autoSpaceDN w:val="0"/>
        <w:adjustRightInd w:val="0"/>
        <w:spacing w:before="19" w:after="0" w:line="240" w:lineRule="auto"/>
        <w:ind w:left="788" w:right="139"/>
        <w:jc w:val="both"/>
        <w:rPr>
          <w:rFonts w:ascii="Verdana" w:hAnsi="Verdana" w:cs="Arial"/>
          <w:b/>
          <w:sz w:val="20"/>
          <w:szCs w:val="20"/>
        </w:rPr>
      </w:pPr>
    </w:p>
    <w:p w14:paraId="38348956" w14:textId="0450255B" w:rsidR="00EA1B4E" w:rsidRDefault="00EA1B4E" w:rsidP="00EA1B4E">
      <w:pPr>
        <w:widowControl w:val="0"/>
        <w:autoSpaceDE w:val="0"/>
        <w:autoSpaceDN w:val="0"/>
        <w:adjustRightInd w:val="0"/>
        <w:spacing w:before="19" w:after="0" w:line="240" w:lineRule="auto"/>
        <w:ind w:left="709" w:right="139"/>
        <w:jc w:val="both"/>
        <w:rPr>
          <w:rFonts w:ascii="Verdana" w:hAnsi="Verdana" w:cs="Arial"/>
          <w:b/>
          <w:i/>
          <w:iCs/>
        </w:rPr>
      </w:pPr>
      <w:r w:rsidRPr="0020189C">
        <w:rPr>
          <w:rFonts w:ascii="Verdana" w:hAnsi="Verdana" w:cs="Arial"/>
          <w:b/>
          <w:i/>
          <w:iCs/>
          <w:highlight w:val="yellow"/>
        </w:rPr>
        <w:t xml:space="preserve">NB Si forniscono tre </w:t>
      </w:r>
      <w:proofErr w:type="spellStart"/>
      <w:r w:rsidRPr="0020189C">
        <w:rPr>
          <w:rFonts w:ascii="Verdana" w:hAnsi="Verdana" w:cs="Arial"/>
          <w:b/>
          <w:i/>
          <w:iCs/>
          <w:highlight w:val="yellow"/>
        </w:rPr>
        <w:t>fac</w:t>
      </w:r>
      <w:proofErr w:type="spellEnd"/>
      <w:r w:rsidRPr="0020189C">
        <w:rPr>
          <w:rFonts w:ascii="Verdana" w:hAnsi="Verdana" w:cs="Arial"/>
          <w:b/>
          <w:i/>
          <w:iCs/>
          <w:highlight w:val="yellow"/>
        </w:rPr>
        <w:t xml:space="preserve"> simili di allegato</w:t>
      </w:r>
      <w:r>
        <w:rPr>
          <w:rFonts w:ascii="Verdana" w:hAnsi="Verdana" w:cs="Arial"/>
          <w:b/>
          <w:i/>
          <w:iCs/>
          <w:highlight w:val="yellow"/>
        </w:rPr>
        <w:t xml:space="preserve"> alla delibera</w:t>
      </w:r>
      <w:r w:rsidRPr="0020189C">
        <w:rPr>
          <w:rFonts w:ascii="Verdana" w:hAnsi="Verdana" w:cs="Arial"/>
          <w:b/>
          <w:i/>
          <w:iCs/>
          <w:highlight w:val="yellow"/>
        </w:rPr>
        <w:t xml:space="preserve"> in relazione al tipo di copertura</w:t>
      </w:r>
    </w:p>
    <w:p w14:paraId="11B5C8E3" w14:textId="77777777" w:rsidR="00EA1B4E" w:rsidRDefault="00EA1B4E" w:rsidP="00EA1B4E">
      <w:pPr>
        <w:widowControl w:val="0"/>
        <w:autoSpaceDE w:val="0"/>
        <w:autoSpaceDN w:val="0"/>
        <w:adjustRightInd w:val="0"/>
        <w:spacing w:before="19" w:after="0" w:line="240" w:lineRule="auto"/>
        <w:ind w:left="709" w:right="139"/>
        <w:jc w:val="both"/>
        <w:rPr>
          <w:rFonts w:ascii="Verdana" w:hAnsi="Verdana" w:cs="Arial"/>
          <w:b/>
          <w:sz w:val="20"/>
          <w:szCs w:val="20"/>
        </w:rPr>
      </w:pPr>
    </w:p>
    <w:p w14:paraId="11FBCED0" w14:textId="6B0211F9" w:rsidR="00745735" w:rsidRPr="00590D2B" w:rsidRDefault="00745735" w:rsidP="00745735">
      <w:pPr>
        <w:widowControl w:val="0"/>
        <w:autoSpaceDE w:val="0"/>
        <w:autoSpaceDN w:val="0"/>
        <w:adjustRightInd w:val="0"/>
        <w:spacing w:after="0" w:line="240" w:lineRule="auto"/>
        <w:ind w:left="709" w:right="-20"/>
        <w:jc w:val="both"/>
        <w:rPr>
          <w:rFonts w:ascii="Verdana" w:hAnsi="Verdana" w:cs="Arial"/>
          <w:bCs/>
          <w:color w:val="FF0000"/>
          <w:u w:val="single"/>
        </w:rPr>
      </w:pPr>
      <w:r w:rsidRPr="00745735">
        <w:rPr>
          <w:rFonts w:ascii="Verdana" w:hAnsi="Verdana" w:cs="Arial"/>
          <w:b/>
          <w:color w:val="0070C0"/>
          <w:w w:val="106"/>
          <w:sz w:val="24"/>
          <w:szCs w:val="24"/>
        </w:rPr>
        <w:t xml:space="preserve">Delibera di richiesta attivazione bando per </w:t>
      </w:r>
      <w:r w:rsidR="004C7DD8">
        <w:rPr>
          <w:rFonts w:ascii="Verdana" w:hAnsi="Verdana" w:cs="Arial"/>
          <w:b/>
          <w:color w:val="0070C0"/>
          <w:w w:val="106"/>
          <w:sz w:val="24"/>
          <w:szCs w:val="24"/>
        </w:rPr>
        <w:t>incarico post-doc</w:t>
      </w:r>
    </w:p>
    <w:p w14:paraId="11234ADE" w14:textId="77777777" w:rsidR="00745735" w:rsidRDefault="00745735" w:rsidP="005C7BA7">
      <w:pPr>
        <w:widowControl w:val="0"/>
        <w:autoSpaceDE w:val="0"/>
        <w:autoSpaceDN w:val="0"/>
        <w:adjustRightInd w:val="0"/>
        <w:spacing w:before="19" w:after="0" w:line="240" w:lineRule="auto"/>
        <w:ind w:left="788" w:right="139"/>
        <w:jc w:val="both"/>
        <w:rPr>
          <w:rFonts w:ascii="Verdana" w:hAnsi="Verdana" w:cs="Arial"/>
          <w:b/>
          <w:sz w:val="20"/>
          <w:szCs w:val="20"/>
        </w:rPr>
      </w:pPr>
    </w:p>
    <w:p w14:paraId="383D5AC9" w14:textId="6670D188" w:rsidR="005C7BA7" w:rsidRPr="00AE3582" w:rsidRDefault="005C7BA7" w:rsidP="005C7BA7">
      <w:pPr>
        <w:widowControl w:val="0"/>
        <w:autoSpaceDE w:val="0"/>
        <w:autoSpaceDN w:val="0"/>
        <w:adjustRightInd w:val="0"/>
        <w:spacing w:before="19" w:after="0" w:line="240" w:lineRule="auto"/>
        <w:ind w:left="788" w:right="139"/>
        <w:jc w:val="both"/>
        <w:rPr>
          <w:rFonts w:ascii="Verdana" w:hAnsi="Verdana" w:cs="Arial"/>
          <w:sz w:val="20"/>
          <w:szCs w:val="20"/>
        </w:rPr>
      </w:pPr>
      <w:r w:rsidRPr="009A3BC0">
        <w:rPr>
          <w:rFonts w:ascii="Verdana" w:hAnsi="Verdana" w:cs="Arial"/>
          <w:b/>
          <w:sz w:val="20"/>
          <w:szCs w:val="20"/>
        </w:rPr>
        <w:t>VERBALE</w:t>
      </w:r>
      <w:r w:rsidRPr="009A3BC0">
        <w:rPr>
          <w:rFonts w:ascii="Verdana" w:hAnsi="Verdana" w:cs="Arial"/>
          <w:b/>
          <w:spacing w:val="27"/>
          <w:sz w:val="20"/>
          <w:szCs w:val="20"/>
        </w:rPr>
        <w:t xml:space="preserve"> </w:t>
      </w:r>
      <w:r w:rsidRPr="009A3BC0">
        <w:rPr>
          <w:rFonts w:ascii="Verdana" w:hAnsi="Verdana" w:cs="Arial"/>
          <w:b/>
          <w:w w:val="105"/>
          <w:sz w:val="20"/>
          <w:szCs w:val="20"/>
        </w:rPr>
        <w:t>DELL'ADUNANZA</w:t>
      </w:r>
      <w:r w:rsidRPr="009A3BC0">
        <w:rPr>
          <w:rFonts w:ascii="Verdana" w:hAnsi="Verdana" w:cs="Arial"/>
          <w:b/>
          <w:spacing w:val="-5"/>
          <w:w w:val="105"/>
          <w:sz w:val="20"/>
          <w:szCs w:val="20"/>
        </w:rPr>
        <w:t xml:space="preserve"> </w:t>
      </w:r>
      <w:r w:rsidRPr="009A3BC0">
        <w:rPr>
          <w:rFonts w:ascii="Verdana" w:hAnsi="Verdana" w:cs="Arial"/>
          <w:b/>
          <w:sz w:val="20"/>
          <w:szCs w:val="20"/>
        </w:rPr>
        <w:t>DEL</w:t>
      </w:r>
      <w:r w:rsidRPr="009A3BC0">
        <w:rPr>
          <w:rFonts w:ascii="Verdana" w:hAnsi="Verdana" w:cs="Arial"/>
          <w:b/>
          <w:spacing w:val="22"/>
          <w:sz w:val="20"/>
          <w:szCs w:val="20"/>
        </w:rPr>
        <w:t xml:space="preserve"> </w:t>
      </w:r>
      <w:r w:rsidRPr="009A3BC0">
        <w:rPr>
          <w:rFonts w:ascii="Verdana" w:hAnsi="Verdana" w:cs="Arial"/>
          <w:b/>
          <w:sz w:val="20"/>
          <w:szCs w:val="20"/>
        </w:rPr>
        <w:t>CONSIGLIO</w:t>
      </w:r>
      <w:r w:rsidRPr="009A3BC0">
        <w:rPr>
          <w:rFonts w:ascii="Verdana" w:hAnsi="Verdana" w:cs="Arial"/>
          <w:b/>
          <w:spacing w:val="45"/>
          <w:sz w:val="20"/>
          <w:szCs w:val="20"/>
        </w:rPr>
        <w:t xml:space="preserve"> </w:t>
      </w:r>
      <w:r w:rsidRPr="009A3BC0">
        <w:rPr>
          <w:rFonts w:ascii="Verdana" w:hAnsi="Verdana" w:cs="Arial"/>
          <w:b/>
          <w:sz w:val="20"/>
          <w:szCs w:val="20"/>
        </w:rPr>
        <w:t>DEL</w:t>
      </w:r>
      <w:r w:rsidRPr="009A3BC0">
        <w:rPr>
          <w:rFonts w:ascii="Verdana" w:hAnsi="Verdana" w:cs="Arial"/>
          <w:b/>
          <w:spacing w:val="16"/>
          <w:sz w:val="20"/>
          <w:szCs w:val="20"/>
        </w:rPr>
        <w:t xml:space="preserve"> </w:t>
      </w:r>
      <w:r w:rsidRPr="009A3BC0">
        <w:rPr>
          <w:rFonts w:ascii="Verdana" w:hAnsi="Verdana" w:cs="Arial"/>
          <w:b/>
          <w:w w:val="105"/>
          <w:sz w:val="20"/>
          <w:szCs w:val="20"/>
        </w:rPr>
        <w:t>DIPARTIMENTO</w:t>
      </w:r>
      <w:r w:rsidRPr="009A3BC0">
        <w:rPr>
          <w:rFonts w:ascii="Verdana" w:hAnsi="Verdana" w:cs="Arial"/>
          <w:b/>
          <w:spacing w:val="-8"/>
          <w:w w:val="105"/>
          <w:sz w:val="20"/>
          <w:szCs w:val="20"/>
        </w:rPr>
        <w:t xml:space="preserve"> </w:t>
      </w:r>
      <w:r w:rsidRPr="009A3BC0">
        <w:rPr>
          <w:rFonts w:ascii="Verdana" w:hAnsi="Verdana" w:cs="Arial"/>
          <w:b/>
          <w:sz w:val="20"/>
          <w:szCs w:val="20"/>
        </w:rPr>
        <w:t>DI</w:t>
      </w:r>
      <w:r w:rsidRPr="00AE3582">
        <w:rPr>
          <w:rFonts w:ascii="Verdana" w:hAnsi="Verdana" w:cs="Arial"/>
          <w:spacing w:val="3"/>
          <w:sz w:val="20"/>
          <w:szCs w:val="20"/>
        </w:rPr>
        <w:t xml:space="preserve"> </w:t>
      </w:r>
      <w:r>
        <w:rPr>
          <w:rFonts w:ascii="Verdana" w:hAnsi="Verdana" w:cs="Arial"/>
          <w:spacing w:val="3"/>
          <w:sz w:val="20"/>
          <w:szCs w:val="20"/>
        </w:rPr>
        <w:t>________</w:t>
      </w:r>
      <w:r w:rsidRPr="00AE3582">
        <w:rPr>
          <w:rFonts w:ascii="Verdana" w:hAnsi="Verdana" w:cs="Arial"/>
          <w:spacing w:val="3"/>
          <w:sz w:val="20"/>
          <w:szCs w:val="20"/>
        </w:rPr>
        <w:t xml:space="preserve">______ </w:t>
      </w:r>
      <w:r w:rsidRPr="009A3BC0">
        <w:rPr>
          <w:rFonts w:ascii="Verdana" w:hAnsi="Verdana" w:cs="Arial"/>
          <w:b/>
          <w:spacing w:val="3"/>
          <w:sz w:val="20"/>
          <w:szCs w:val="20"/>
        </w:rPr>
        <w:t>del</w:t>
      </w:r>
      <w:r w:rsidRPr="00AE3582">
        <w:rPr>
          <w:rFonts w:ascii="Verdana" w:hAnsi="Verdana" w:cs="Arial"/>
          <w:spacing w:val="24"/>
          <w:sz w:val="20"/>
          <w:szCs w:val="20"/>
        </w:rPr>
        <w:t xml:space="preserve"> </w:t>
      </w:r>
      <w:r w:rsidRPr="00AE3582">
        <w:rPr>
          <w:rFonts w:ascii="Verdana" w:hAnsi="Verdana" w:cs="Arial"/>
          <w:bCs/>
          <w:sz w:val="20"/>
          <w:szCs w:val="20"/>
        </w:rPr>
        <w:t>____</w:t>
      </w:r>
      <w:r>
        <w:rPr>
          <w:rFonts w:ascii="Verdana" w:hAnsi="Verdana" w:cs="Arial"/>
          <w:bCs/>
          <w:sz w:val="20"/>
          <w:szCs w:val="20"/>
        </w:rPr>
        <w:t>_______.</w:t>
      </w:r>
    </w:p>
    <w:p w14:paraId="24D09C8D" w14:textId="77777777" w:rsidR="005C7BA7" w:rsidRDefault="005C7BA7" w:rsidP="005C7BA7">
      <w:pPr>
        <w:widowControl w:val="0"/>
        <w:autoSpaceDE w:val="0"/>
        <w:autoSpaceDN w:val="0"/>
        <w:adjustRightInd w:val="0"/>
        <w:spacing w:after="0" w:line="240" w:lineRule="auto"/>
        <w:ind w:left="746" w:right="180" w:firstLine="14"/>
        <w:rPr>
          <w:rFonts w:ascii="Verdana" w:hAnsi="Verdana" w:cs="Arial"/>
          <w:sz w:val="20"/>
          <w:szCs w:val="20"/>
        </w:rPr>
      </w:pPr>
    </w:p>
    <w:p w14:paraId="7212844B" w14:textId="77777777" w:rsidR="005C7BA7" w:rsidRPr="00AE3582" w:rsidRDefault="005C7BA7" w:rsidP="005C7BA7">
      <w:pPr>
        <w:widowControl w:val="0"/>
        <w:autoSpaceDE w:val="0"/>
        <w:autoSpaceDN w:val="0"/>
        <w:adjustRightInd w:val="0"/>
        <w:spacing w:after="0" w:line="240" w:lineRule="auto"/>
        <w:ind w:left="746" w:right="180" w:firstLine="14"/>
        <w:rPr>
          <w:rFonts w:ascii="Verdana" w:hAnsi="Verdana" w:cs="Arial"/>
          <w:sz w:val="20"/>
          <w:szCs w:val="20"/>
        </w:rPr>
      </w:pPr>
    </w:p>
    <w:p w14:paraId="4B6A1E7E" w14:textId="2CAA6018" w:rsidR="005C7BA7" w:rsidRPr="002D6F2B" w:rsidRDefault="005C7BA7" w:rsidP="005C7BA7">
      <w:pPr>
        <w:widowControl w:val="0"/>
        <w:autoSpaceDE w:val="0"/>
        <w:autoSpaceDN w:val="0"/>
        <w:adjustRightInd w:val="0"/>
        <w:spacing w:after="240" w:line="260" w:lineRule="exact"/>
        <w:ind w:left="748" w:right="181" w:firstLine="11"/>
        <w:jc w:val="both"/>
        <w:rPr>
          <w:rFonts w:ascii="Verdana" w:hAnsi="Verdana" w:cs="Arial"/>
          <w:w w:val="103"/>
          <w:sz w:val="20"/>
          <w:szCs w:val="20"/>
        </w:rPr>
      </w:pPr>
      <w:r w:rsidRPr="002D6F2B">
        <w:rPr>
          <w:rFonts w:ascii="Verdana" w:hAnsi="Verdana" w:cs="Arial"/>
          <w:sz w:val="20"/>
          <w:szCs w:val="20"/>
        </w:rPr>
        <w:t>L'anno</w:t>
      </w:r>
      <w:r w:rsidRPr="002D6F2B">
        <w:rPr>
          <w:rFonts w:ascii="Verdana" w:hAnsi="Verdana" w:cs="Arial"/>
          <w:spacing w:val="11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202</w:t>
      </w:r>
      <w:r w:rsidR="00D67D69">
        <w:rPr>
          <w:rFonts w:ascii="Verdana" w:hAnsi="Verdana" w:cs="Arial"/>
          <w:sz w:val="20"/>
          <w:szCs w:val="20"/>
        </w:rPr>
        <w:t>5</w:t>
      </w:r>
      <w:r w:rsidRPr="002D6F2B">
        <w:rPr>
          <w:rFonts w:ascii="Verdana" w:hAnsi="Verdana" w:cs="Arial"/>
          <w:sz w:val="20"/>
          <w:szCs w:val="20"/>
        </w:rPr>
        <w:t>,</w:t>
      </w:r>
      <w:r w:rsidRPr="002D6F2B">
        <w:rPr>
          <w:rFonts w:ascii="Verdana" w:hAnsi="Verdana" w:cs="Arial"/>
          <w:spacing w:val="12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addì</w:t>
      </w:r>
      <w:r w:rsidRPr="002D6F2B">
        <w:rPr>
          <w:rFonts w:ascii="Verdana" w:hAnsi="Verdana" w:cs="Arial"/>
          <w:spacing w:val="21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____</w:t>
      </w:r>
      <w:r w:rsidRPr="002D6F2B">
        <w:rPr>
          <w:rFonts w:ascii="Verdana" w:hAnsi="Verdana" w:cs="Arial"/>
          <w:spacing w:val="18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del</w:t>
      </w:r>
      <w:r w:rsidRPr="002D6F2B">
        <w:rPr>
          <w:rFonts w:ascii="Verdana" w:hAnsi="Verdana" w:cs="Arial"/>
          <w:spacing w:val="6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mese</w:t>
      </w:r>
      <w:r w:rsidRPr="002D6F2B">
        <w:rPr>
          <w:rFonts w:ascii="Verdana" w:hAnsi="Verdana" w:cs="Arial"/>
          <w:spacing w:val="21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di</w:t>
      </w:r>
      <w:r w:rsidRPr="002D6F2B">
        <w:rPr>
          <w:rFonts w:ascii="Verdana" w:hAnsi="Verdana" w:cs="Arial"/>
          <w:spacing w:val="5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__________,</w:t>
      </w:r>
      <w:r w:rsidRPr="002D6F2B">
        <w:rPr>
          <w:rFonts w:ascii="Verdana" w:hAnsi="Verdana" w:cs="Arial"/>
          <w:spacing w:val="20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alle</w:t>
      </w:r>
      <w:r w:rsidRPr="002D6F2B">
        <w:rPr>
          <w:rFonts w:ascii="Verdana" w:hAnsi="Verdana" w:cs="Arial"/>
          <w:spacing w:val="20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ore</w:t>
      </w:r>
      <w:r w:rsidRPr="002D6F2B">
        <w:rPr>
          <w:rFonts w:ascii="Verdana" w:hAnsi="Verdana" w:cs="Arial"/>
          <w:spacing w:val="10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___,</w:t>
      </w:r>
      <w:r w:rsidRPr="002D6F2B">
        <w:rPr>
          <w:rFonts w:ascii="Verdana" w:hAnsi="Verdana" w:cs="Arial"/>
          <w:spacing w:val="28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presso</w:t>
      </w:r>
      <w:r w:rsidRPr="002D6F2B">
        <w:rPr>
          <w:rFonts w:ascii="Verdana" w:hAnsi="Verdana" w:cs="Arial"/>
          <w:spacing w:val="35"/>
          <w:sz w:val="20"/>
          <w:szCs w:val="20"/>
        </w:rPr>
        <w:t xml:space="preserve"> </w:t>
      </w:r>
      <w:r w:rsidRPr="002D6F2B">
        <w:rPr>
          <w:rFonts w:ascii="Verdana" w:hAnsi="Verdana" w:cs="Arial"/>
          <w:w w:val="129"/>
          <w:sz w:val="20"/>
          <w:szCs w:val="20"/>
        </w:rPr>
        <w:t>i</w:t>
      </w:r>
      <w:r w:rsidRPr="002D6F2B">
        <w:rPr>
          <w:rFonts w:ascii="Verdana" w:hAnsi="Verdana" w:cs="Arial"/>
          <w:spacing w:val="-28"/>
          <w:w w:val="129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locali</w:t>
      </w:r>
      <w:r w:rsidRPr="002D6F2B">
        <w:rPr>
          <w:rFonts w:ascii="Verdana" w:hAnsi="Verdana" w:cs="Arial"/>
          <w:spacing w:val="19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del</w:t>
      </w:r>
      <w:r w:rsidRPr="002D6F2B">
        <w:rPr>
          <w:rFonts w:ascii="Verdana" w:hAnsi="Verdana" w:cs="Arial"/>
          <w:spacing w:val="4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Dipartimento</w:t>
      </w:r>
      <w:r w:rsidRPr="002D6F2B">
        <w:rPr>
          <w:rFonts w:ascii="Verdana" w:hAnsi="Verdana" w:cs="Arial"/>
          <w:spacing w:val="38"/>
          <w:sz w:val="20"/>
          <w:szCs w:val="20"/>
        </w:rPr>
        <w:t xml:space="preserve"> </w:t>
      </w:r>
      <w:r w:rsidRPr="002D6F2B">
        <w:rPr>
          <w:rFonts w:ascii="Verdana" w:hAnsi="Verdana" w:cs="Arial"/>
          <w:w w:val="101"/>
          <w:sz w:val="20"/>
          <w:szCs w:val="20"/>
        </w:rPr>
        <w:t xml:space="preserve">di </w:t>
      </w:r>
      <w:r w:rsidRPr="002D6F2B">
        <w:rPr>
          <w:rFonts w:ascii="Verdana" w:hAnsi="Verdana" w:cs="Arial"/>
          <w:sz w:val="20"/>
          <w:szCs w:val="20"/>
        </w:rPr>
        <w:t>____________</w:t>
      </w:r>
      <w:r w:rsidRPr="002D6F2B">
        <w:rPr>
          <w:rFonts w:ascii="Verdana" w:hAnsi="Verdana" w:cs="Arial"/>
          <w:spacing w:val="11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si</w:t>
      </w:r>
      <w:r w:rsidRPr="002D6F2B">
        <w:rPr>
          <w:rFonts w:ascii="Verdana" w:hAnsi="Verdana" w:cs="Arial"/>
          <w:spacing w:val="-5"/>
          <w:sz w:val="20"/>
          <w:szCs w:val="20"/>
        </w:rPr>
        <w:t xml:space="preserve"> </w:t>
      </w:r>
      <w:r w:rsidRPr="00E8255F">
        <w:rPr>
          <w:rFonts w:ascii="Verdana" w:hAnsi="Verdana" w:cs="Arial"/>
          <w:sz w:val="20"/>
          <w:szCs w:val="20"/>
        </w:rPr>
        <w:t xml:space="preserve">è </w:t>
      </w:r>
      <w:r w:rsidRPr="002D6F2B">
        <w:rPr>
          <w:rFonts w:ascii="Verdana" w:hAnsi="Verdana" w:cs="Arial"/>
          <w:sz w:val="20"/>
          <w:szCs w:val="20"/>
        </w:rPr>
        <w:t>riunito</w:t>
      </w:r>
      <w:r w:rsidRPr="002D6F2B">
        <w:rPr>
          <w:rFonts w:ascii="Verdana" w:hAnsi="Verdana" w:cs="Arial"/>
          <w:spacing w:val="26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il</w:t>
      </w:r>
      <w:r w:rsidRPr="002D6F2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Consiglio</w:t>
      </w:r>
      <w:r w:rsidRPr="002D6F2B">
        <w:rPr>
          <w:rFonts w:ascii="Verdana" w:hAnsi="Verdana" w:cs="Arial"/>
          <w:spacing w:val="44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del</w:t>
      </w:r>
      <w:r w:rsidRPr="002D6F2B">
        <w:rPr>
          <w:rFonts w:ascii="Verdana" w:hAnsi="Verdana" w:cs="Arial"/>
          <w:spacing w:val="4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Dipartimento</w:t>
      </w:r>
      <w:r w:rsidRPr="002D6F2B">
        <w:rPr>
          <w:rFonts w:ascii="Verdana" w:hAnsi="Verdana" w:cs="Arial"/>
          <w:spacing w:val="43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di</w:t>
      </w:r>
      <w:r w:rsidRPr="002D6F2B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________,</w:t>
      </w:r>
      <w:r w:rsidRPr="002D6F2B">
        <w:rPr>
          <w:rFonts w:ascii="Verdana" w:hAnsi="Verdana" w:cs="Arial"/>
          <w:spacing w:val="-12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convocato</w:t>
      </w:r>
      <w:r w:rsidRPr="002D6F2B">
        <w:rPr>
          <w:rFonts w:ascii="Verdana" w:hAnsi="Verdana" w:cs="Arial"/>
          <w:spacing w:val="35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dal</w:t>
      </w:r>
      <w:r w:rsidRPr="002D6F2B">
        <w:rPr>
          <w:rFonts w:ascii="Verdana" w:hAnsi="Verdana" w:cs="Arial"/>
          <w:spacing w:val="11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Direttore</w:t>
      </w:r>
      <w:r w:rsidRPr="002D6F2B">
        <w:rPr>
          <w:rFonts w:ascii="Verdana" w:hAnsi="Verdana" w:cs="Arial"/>
          <w:spacing w:val="32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con</w:t>
      </w:r>
      <w:r w:rsidRPr="002D6F2B">
        <w:rPr>
          <w:rFonts w:ascii="Verdana" w:hAnsi="Verdana" w:cs="Arial"/>
          <w:spacing w:val="7"/>
          <w:sz w:val="20"/>
          <w:szCs w:val="20"/>
        </w:rPr>
        <w:t xml:space="preserve"> nota </w:t>
      </w:r>
      <w:r w:rsidRPr="002D6F2B">
        <w:rPr>
          <w:rFonts w:ascii="Verdana" w:hAnsi="Verdana" w:cs="Arial"/>
          <w:sz w:val="20"/>
          <w:szCs w:val="20"/>
        </w:rPr>
        <w:t>prot.</w:t>
      </w:r>
      <w:r w:rsidRPr="002D6F2B">
        <w:rPr>
          <w:rFonts w:ascii="Verdana" w:hAnsi="Verdana" w:cs="Arial"/>
          <w:spacing w:val="17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___</w:t>
      </w:r>
      <w:r w:rsidRPr="00300B54">
        <w:rPr>
          <w:rFonts w:ascii="Verdana" w:hAnsi="Verdana" w:cs="Arial"/>
          <w:w w:val="80"/>
          <w:sz w:val="20"/>
          <w:szCs w:val="20"/>
          <w:u w:val="single"/>
        </w:rPr>
        <w:t>__</w:t>
      </w:r>
      <w:r w:rsidRPr="002D6F2B">
        <w:rPr>
          <w:rFonts w:ascii="Verdana" w:hAnsi="Verdana" w:cs="Arial"/>
          <w:spacing w:val="14"/>
          <w:w w:val="80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del</w:t>
      </w:r>
      <w:r w:rsidRPr="002D6F2B">
        <w:rPr>
          <w:rFonts w:ascii="Verdana" w:hAnsi="Verdana" w:cs="Arial"/>
          <w:spacing w:val="13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_________</w:t>
      </w:r>
      <w:r w:rsidRPr="002D6F2B">
        <w:rPr>
          <w:rFonts w:ascii="Verdana" w:hAnsi="Verdana" w:cs="Arial"/>
          <w:spacing w:val="15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per</w:t>
      </w:r>
      <w:r w:rsidRPr="002D6F2B">
        <w:rPr>
          <w:rFonts w:ascii="Verdana" w:hAnsi="Verdana" w:cs="Arial"/>
          <w:spacing w:val="11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una</w:t>
      </w:r>
      <w:r w:rsidRPr="002D6F2B">
        <w:rPr>
          <w:rFonts w:ascii="Verdana" w:hAnsi="Verdana" w:cs="Arial"/>
          <w:spacing w:val="20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riunione</w:t>
      </w:r>
      <w:r w:rsidRPr="002D6F2B">
        <w:rPr>
          <w:rFonts w:ascii="Verdana" w:hAnsi="Verdana" w:cs="Arial"/>
          <w:spacing w:val="37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con</w:t>
      </w:r>
      <w:r w:rsidRPr="002D6F2B">
        <w:rPr>
          <w:rFonts w:ascii="Verdana" w:hAnsi="Verdana" w:cs="Arial"/>
          <w:spacing w:val="14"/>
          <w:sz w:val="20"/>
          <w:szCs w:val="20"/>
        </w:rPr>
        <w:t xml:space="preserve"> </w:t>
      </w:r>
      <w:r w:rsidRPr="002D6F2B">
        <w:rPr>
          <w:rFonts w:ascii="Verdana" w:hAnsi="Verdana" w:cs="Arial"/>
          <w:sz w:val="20"/>
          <w:szCs w:val="20"/>
        </w:rPr>
        <w:t>il</w:t>
      </w:r>
      <w:r w:rsidRPr="002D6F2B">
        <w:rPr>
          <w:rFonts w:ascii="Verdana" w:hAnsi="Verdana" w:cs="Arial"/>
          <w:spacing w:val="-9"/>
          <w:sz w:val="20"/>
          <w:szCs w:val="20"/>
        </w:rPr>
        <w:t xml:space="preserve"> </w:t>
      </w:r>
      <w:r w:rsidRPr="002D6F2B">
        <w:rPr>
          <w:rFonts w:ascii="Verdana" w:hAnsi="Verdana" w:cs="Arial"/>
          <w:w w:val="103"/>
          <w:sz w:val="20"/>
          <w:szCs w:val="20"/>
        </w:rPr>
        <w:t>seguente</w:t>
      </w:r>
    </w:p>
    <w:p w14:paraId="41209B52" w14:textId="77777777" w:rsidR="005C7BA7" w:rsidRPr="002D6F2B" w:rsidRDefault="005C7BA7" w:rsidP="005C7BA7">
      <w:pPr>
        <w:widowControl w:val="0"/>
        <w:autoSpaceDE w:val="0"/>
        <w:autoSpaceDN w:val="0"/>
        <w:adjustRightInd w:val="0"/>
        <w:spacing w:before="8" w:after="240" w:line="260" w:lineRule="exact"/>
        <w:ind w:left="3737" w:right="3096"/>
        <w:jc w:val="both"/>
        <w:rPr>
          <w:rFonts w:ascii="Verdana" w:hAnsi="Verdana" w:cs="Arial"/>
          <w:sz w:val="20"/>
          <w:szCs w:val="20"/>
        </w:rPr>
      </w:pPr>
      <w:r w:rsidRPr="002D6F2B">
        <w:rPr>
          <w:rFonts w:ascii="Verdana" w:hAnsi="Verdana" w:cs="Arial"/>
          <w:position w:val="-1"/>
          <w:sz w:val="20"/>
          <w:szCs w:val="20"/>
        </w:rPr>
        <w:t>ORDINE DEL</w:t>
      </w:r>
      <w:r w:rsidRPr="002D6F2B">
        <w:rPr>
          <w:rFonts w:ascii="Verdana" w:hAnsi="Verdana" w:cs="Arial"/>
          <w:spacing w:val="14"/>
          <w:position w:val="-1"/>
          <w:sz w:val="20"/>
          <w:szCs w:val="20"/>
        </w:rPr>
        <w:t xml:space="preserve"> </w:t>
      </w:r>
      <w:r w:rsidRPr="002D6F2B">
        <w:rPr>
          <w:rFonts w:ascii="Verdana" w:hAnsi="Verdana" w:cs="Arial"/>
          <w:w w:val="104"/>
          <w:position w:val="-1"/>
          <w:sz w:val="20"/>
          <w:szCs w:val="20"/>
        </w:rPr>
        <w:t>GIORNO</w:t>
      </w:r>
    </w:p>
    <w:p w14:paraId="3A7EDC44" w14:textId="12736019" w:rsidR="00E8255F" w:rsidRDefault="00210E7A" w:rsidP="00A34287">
      <w:pPr>
        <w:pStyle w:val="Paragrafoelenco"/>
        <w:widowControl w:val="0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2" w:after="120" w:line="260" w:lineRule="exact"/>
        <w:ind w:left="709" w:right="124" w:firstLine="0"/>
        <w:contextualSpacing w:val="0"/>
        <w:jc w:val="both"/>
        <w:rPr>
          <w:rFonts w:ascii="Verdana" w:hAnsi="Verdana" w:cs="Arial"/>
          <w:sz w:val="20"/>
          <w:szCs w:val="20"/>
        </w:rPr>
      </w:pPr>
      <w:bookmarkStart w:id="1" w:name="_Hlk159311507"/>
      <w:r w:rsidRPr="00E8255F">
        <w:rPr>
          <w:rFonts w:ascii="Verdana" w:hAnsi="Verdana" w:cs="Arial"/>
          <w:sz w:val="20"/>
          <w:szCs w:val="20"/>
        </w:rPr>
        <w:t>Richiesta di attivazione del</w:t>
      </w:r>
      <w:r w:rsidR="008B76DD">
        <w:rPr>
          <w:rFonts w:ascii="Verdana" w:hAnsi="Verdana" w:cs="Arial"/>
          <w:sz w:val="20"/>
          <w:szCs w:val="20"/>
        </w:rPr>
        <w:t xml:space="preserve">la procedura di selezione per </w:t>
      </w:r>
      <w:r w:rsidR="00197C48">
        <w:rPr>
          <w:rFonts w:ascii="Verdana" w:hAnsi="Verdana" w:cs="Arial"/>
          <w:sz w:val="20"/>
          <w:szCs w:val="20"/>
        </w:rPr>
        <w:t xml:space="preserve">n. </w:t>
      </w:r>
      <w:r w:rsidR="008B76DD">
        <w:rPr>
          <w:rFonts w:ascii="Verdana" w:hAnsi="Verdana" w:cs="Arial"/>
          <w:sz w:val="20"/>
          <w:szCs w:val="20"/>
        </w:rPr>
        <w:t xml:space="preserve">1 </w:t>
      </w:r>
      <w:r w:rsidR="004C7DD8">
        <w:rPr>
          <w:rFonts w:ascii="Verdana" w:hAnsi="Verdana" w:cs="Arial"/>
          <w:sz w:val="20"/>
          <w:szCs w:val="20"/>
        </w:rPr>
        <w:t>incarico post-doc</w:t>
      </w:r>
      <w:r w:rsidR="00197C48">
        <w:rPr>
          <w:rFonts w:ascii="Verdana" w:hAnsi="Verdana" w:cs="Arial"/>
          <w:sz w:val="20"/>
          <w:szCs w:val="20"/>
        </w:rPr>
        <w:t xml:space="preserve"> ex art. 22</w:t>
      </w:r>
      <w:r w:rsidR="004C7DD8">
        <w:rPr>
          <w:rFonts w:ascii="Verdana" w:hAnsi="Verdana" w:cs="Arial"/>
          <w:sz w:val="20"/>
          <w:szCs w:val="20"/>
        </w:rPr>
        <w:t>-</w:t>
      </w:r>
      <w:r w:rsidR="004C7DD8" w:rsidRPr="004C7DD8">
        <w:rPr>
          <w:rFonts w:ascii="Verdana" w:hAnsi="Verdana" w:cs="Arial"/>
          <w:i/>
          <w:iCs/>
          <w:sz w:val="20"/>
          <w:szCs w:val="20"/>
        </w:rPr>
        <w:t>bis</w:t>
      </w:r>
      <w:r w:rsidR="004C7DD8">
        <w:rPr>
          <w:rFonts w:ascii="Verdana" w:hAnsi="Verdana" w:cs="Arial"/>
          <w:sz w:val="20"/>
          <w:szCs w:val="20"/>
        </w:rPr>
        <w:t xml:space="preserve"> </w:t>
      </w:r>
      <w:r w:rsidR="00197C48">
        <w:rPr>
          <w:rFonts w:ascii="Verdana" w:hAnsi="Verdana" w:cs="Arial"/>
          <w:sz w:val="20"/>
          <w:szCs w:val="20"/>
        </w:rPr>
        <w:t xml:space="preserve">Legge 240/2010 </w:t>
      </w:r>
      <w:r w:rsidR="00D67D69" w:rsidRPr="00E8255F">
        <w:rPr>
          <w:rFonts w:ascii="Verdana" w:hAnsi="Verdana" w:cs="Arial"/>
          <w:sz w:val="20"/>
          <w:szCs w:val="20"/>
        </w:rPr>
        <w:t>- GSD</w:t>
      </w:r>
      <w:r w:rsidRPr="00E8255F">
        <w:rPr>
          <w:rFonts w:ascii="Verdana" w:hAnsi="Verdana" w:cs="Arial"/>
          <w:sz w:val="20"/>
          <w:szCs w:val="20"/>
        </w:rPr>
        <w:t xml:space="preserve"> ………………, SSD…………</w:t>
      </w:r>
      <w:proofErr w:type="gramStart"/>
      <w:r w:rsidRPr="00E8255F">
        <w:rPr>
          <w:rFonts w:ascii="Verdana" w:hAnsi="Verdana" w:cs="Arial"/>
          <w:sz w:val="20"/>
          <w:szCs w:val="20"/>
        </w:rPr>
        <w:t>…….</w:t>
      </w:r>
      <w:proofErr w:type="gramEnd"/>
      <w:r w:rsidRPr="00E8255F">
        <w:rPr>
          <w:rFonts w:ascii="Verdana" w:hAnsi="Verdana" w:cs="Arial"/>
          <w:sz w:val="20"/>
          <w:szCs w:val="20"/>
        </w:rPr>
        <w:t>.*</w:t>
      </w:r>
      <w:bookmarkEnd w:id="1"/>
    </w:p>
    <w:p w14:paraId="0A942596" w14:textId="7A5FA048" w:rsidR="00210E7A" w:rsidRPr="00E8255F" w:rsidRDefault="00210E7A" w:rsidP="00204A9B">
      <w:pPr>
        <w:pStyle w:val="Paragrafoelenco"/>
        <w:widowControl w:val="0"/>
        <w:autoSpaceDE w:val="0"/>
        <w:autoSpaceDN w:val="0"/>
        <w:adjustRightInd w:val="0"/>
        <w:spacing w:before="12" w:after="120" w:line="260" w:lineRule="exact"/>
        <w:ind w:left="709" w:right="124"/>
        <w:contextualSpacing w:val="0"/>
        <w:jc w:val="both"/>
        <w:rPr>
          <w:rFonts w:ascii="Verdana" w:hAnsi="Verdana" w:cs="Arial"/>
          <w:sz w:val="20"/>
          <w:szCs w:val="20"/>
        </w:rPr>
      </w:pPr>
      <w:r w:rsidRPr="00E8255F">
        <w:rPr>
          <w:rFonts w:ascii="Verdana" w:hAnsi="Verdana" w:cs="Arial"/>
          <w:sz w:val="20"/>
          <w:szCs w:val="20"/>
        </w:rPr>
        <w:t>(*)</w:t>
      </w:r>
      <w:r w:rsidRPr="00E8255F">
        <w:rPr>
          <w:rFonts w:ascii="Verdana" w:hAnsi="Verdana" w:cs="Arial"/>
          <w:spacing w:val="10"/>
          <w:sz w:val="20"/>
          <w:szCs w:val="20"/>
        </w:rPr>
        <w:t xml:space="preserve"> </w:t>
      </w:r>
      <w:r w:rsidRPr="00E8255F">
        <w:rPr>
          <w:rFonts w:ascii="Verdana" w:hAnsi="Verdana" w:cs="Arial"/>
          <w:sz w:val="20"/>
          <w:szCs w:val="20"/>
        </w:rPr>
        <w:t>Punto</w:t>
      </w:r>
      <w:r w:rsidRPr="00E8255F">
        <w:rPr>
          <w:rFonts w:ascii="Verdana" w:hAnsi="Verdana" w:cs="Arial"/>
          <w:spacing w:val="28"/>
          <w:sz w:val="20"/>
          <w:szCs w:val="20"/>
        </w:rPr>
        <w:t xml:space="preserve"> </w:t>
      </w:r>
      <w:r w:rsidRPr="00E8255F">
        <w:rPr>
          <w:rFonts w:ascii="Verdana" w:hAnsi="Verdana" w:cs="Arial"/>
          <w:sz w:val="20"/>
          <w:szCs w:val="20"/>
        </w:rPr>
        <w:t>riservato</w:t>
      </w:r>
      <w:r w:rsidRPr="00E8255F">
        <w:rPr>
          <w:rFonts w:ascii="Verdana" w:hAnsi="Verdana" w:cs="Arial"/>
          <w:spacing w:val="43"/>
          <w:sz w:val="20"/>
          <w:szCs w:val="20"/>
        </w:rPr>
        <w:t xml:space="preserve"> </w:t>
      </w:r>
      <w:r w:rsidRPr="00E8255F">
        <w:rPr>
          <w:rFonts w:ascii="Verdana" w:hAnsi="Verdana" w:cs="Arial"/>
          <w:sz w:val="20"/>
          <w:szCs w:val="20"/>
        </w:rPr>
        <w:t>alle</w:t>
      </w:r>
      <w:r w:rsidRPr="00E8255F">
        <w:rPr>
          <w:rFonts w:ascii="Verdana" w:hAnsi="Verdana" w:cs="Arial"/>
          <w:spacing w:val="12"/>
          <w:sz w:val="20"/>
          <w:szCs w:val="20"/>
        </w:rPr>
        <w:t xml:space="preserve"> </w:t>
      </w:r>
      <w:r w:rsidRPr="00E8255F">
        <w:rPr>
          <w:rFonts w:ascii="Verdana" w:hAnsi="Verdana" w:cs="Arial"/>
          <w:sz w:val="20"/>
          <w:szCs w:val="20"/>
        </w:rPr>
        <w:t>componenti</w:t>
      </w:r>
      <w:r w:rsidRPr="00E8255F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E8255F">
        <w:rPr>
          <w:rFonts w:ascii="Verdana" w:hAnsi="Verdana" w:cs="Arial"/>
          <w:sz w:val="20"/>
          <w:szCs w:val="20"/>
        </w:rPr>
        <w:t>di</w:t>
      </w:r>
      <w:r w:rsidRPr="00E8255F">
        <w:rPr>
          <w:rFonts w:ascii="Verdana" w:hAnsi="Verdana" w:cs="Arial"/>
          <w:spacing w:val="11"/>
          <w:sz w:val="20"/>
          <w:szCs w:val="20"/>
        </w:rPr>
        <w:t xml:space="preserve"> </w:t>
      </w:r>
      <w:bookmarkStart w:id="2" w:name="_Hlk158290639"/>
      <w:r w:rsidRPr="00E8255F">
        <w:rPr>
          <w:rFonts w:ascii="Verdana" w:hAnsi="Verdana" w:cs="Arial"/>
          <w:spacing w:val="11"/>
          <w:sz w:val="20"/>
          <w:szCs w:val="20"/>
        </w:rPr>
        <w:t>p</w:t>
      </w:r>
      <w:r w:rsidRPr="00E8255F">
        <w:rPr>
          <w:rFonts w:ascii="Verdana" w:hAnsi="Verdana" w:cs="Arial"/>
          <w:sz w:val="20"/>
          <w:szCs w:val="20"/>
        </w:rPr>
        <w:t xml:space="preserve">rofessori Ordinari e Associati, ricercatori </w:t>
      </w:r>
      <w:r w:rsidRPr="00E8255F">
        <w:rPr>
          <w:rFonts w:ascii="Verdana" w:hAnsi="Verdana" w:cs="Arial"/>
          <w:spacing w:val="27"/>
          <w:sz w:val="20"/>
          <w:szCs w:val="20"/>
        </w:rPr>
        <w:t>a</w:t>
      </w:r>
      <w:r w:rsidRPr="00E8255F">
        <w:rPr>
          <w:rFonts w:ascii="Verdana" w:hAnsi="Verdana" w:cs="Arial"/>
          <w:sz w:val="20"/>
          <w:szCs w:val="20"/>
        </w:rPr>
        <w:t xml:space="preserve"> tempo</w:t>
      </w:r>
      <w:r w:rsidRPr="00E8255F">
        <w:rPr>
          <w:rFonts w:ascii="Verdana" w:hAnsi="Verdana" w:cs="Arial"/>
          <w:spacing w:val="27"/>
          <w:sz w:val="20"/>
          <w:szCs w:val="20"/>
        </w:rPr>
        <w:t xml:space="preserve"> </w:t>
      </w:r>
      <w:r w:rsidRPr="00E8255F">
        <w:rPr>
          <w:rFonts w:ascii="Verdana" w:hAnsi="Verdana" w:cs="Arial"/>
          <w:sz w:val="20"/>
          <w:szCs w:val="20"/>
        </w:rPr>
        <w:t>indeterminato e determinato</w:t>
      </w:r>
      <w:r w:rsidR="00E8255F">
        <w:rPr>
          <w:rFonts w:ascii="Verdana" w:hAnsi="Verdana" w:cs="Arial"/>
          <w:sz w:val="20"/>
          <w:szCs w:val="20"/>
        </w:rPr>
        <w:t>.</w:t>
      </w:r>
      <w:r w:rsidRPr="00E8255F">
        <w:rPr>
          <w:rFonts w:ascii="Verdana" w:hAnsi="Verdana" w:cs="Arial"/>
          <w:sz w:val="20"/>
          <w:szCs w:val="20"/>
        </w:rPr>
        <w:t xml:space="preserve"> (articolo </w:t>
      </w:r>
      <w:r w:rsidR="00204A9B">
        <w:rPr>
          <w:rFonts w:ascii="Verdana" w:hAnsi="Verdana" w:cs="Arial"/>
          <w:sz w:val="20"/>
          <w:szCs w:val="20"/>
        </w:rPr>
        <w:t>8</w:t>
      </w:r>
      <w:r w:rsidRPr="00E8255F">
        <w:rPr>
          <w:rFonts w:ascii="Verdana" w:hAnsi="Verdana" w:cs="Arial"/>
          <w:sz w:val="20"/>
          <w:szCs w:val="20"/>
        </w:rPr>
        <w:t>, comma 1)</w:t>
      </w:r>
      <w:bookmarkEnd w:id="2"/>
      <w:r w:rsidRPr="00E8255F">
        <w:rPr>
          <w:rFonts w:ascii="Verdana" w:hAnsi="Verdana" w:cs="Arial"/>
          <w:sz w:val="20"/>
          <w:szCs w:val="20"/>
        </w:rPr>
        <w:t xml:space="preserve">. </w:t>
      </w:r>
    </w:p>
    <w:p w14:paraId="197E72C5" w14:textId="77777777" w:rsidR="00966856" w:rsidRDefault="00966856" w:rsidP="008F6CEF">
      <w:pPr>
        <w:pStyle w:val="Paragrafoelenco"/>
        <w:widowControl w:val="0"/>
        <w:autoSpaceDE w:val="0"/>
        <w:autoSpaceDN w:val="0"/>
        <w:adjustRightInd w:val="0"/>
        <w:spacing w:before="11" w:after="120" w:line="260" w:lineRule="exact"/>
        <w:ind w:left="709" w:right="-20"/>
        <w:jc w:val="both"/>
        <w:rPr>
          <w:rFonts w:ascii="Verdana" w:hAnsi="Verdana" w:cs="Arial"/>
          <w:sz w:val="20"/>
          <w:szCs w:val="20"/>
        </w:rPr>
      </w:pPr>
    </w:p>
    <w:p w14:paraId="23E78BD8" w14:textId="6A88B46C" w:rsidR="008F6CEF" w:rsidRPr="00D35380" w:rsidRDefault="008F6CEF" w:rsidP="008F6CEF">
      <w:pPr>
        <w:pStyle w:val="Paragrafoelenco"/>
        <w:widowControl w:val="0"/>
        <w:autoSpaceDE w:val="0"/>
        <w:autoSpaceDN w:val="0"/>
        <w:adjustRightInd w:val="0"/>
        <w:spacing w:before="11" w:after="120" w:line="260" w:lineRule="exact"/>
        <w:ind w:left="709" w:right="-20"/>
        <w:jc w:val="both"/>
        <w:rPr>
          <w:rFonts w:ascii="Verdana" w:hAnsi="Verdana" w:cs="Arial"/>
          <w:sz w:val="20"/>
          <w:szCs w:val="20"/>
        </w:rPr>
      </w:pPr>
      <w:r w:rsidRPr="00D35380">
        <w:rPr>
          <w:rFonts w:ascii="Verdana" w:hAnsi="Verdana" w:cs="Arial"/>
          <w:sz w:val="20"/>
          <w:szCs w:val="20"/>
        </w:rPr>
        <w:t>Sono presenti:</w:t>
      </w:r>
    </w:p>
    <w:p w14:paraId="04EC9059" w14:textId="77777777" w:rsidR="008F6CEF" w:rsidRDefault="008F6CEF" w:rsidP="008F6CEF">
      <w:pPr>
        <w:widowControl w:val="0"/>
        <w:autoSpaceDE w:val="0"/>
        <w:autoSpaceDN w:val="0"/>
        <w:adjustRightInd w:val="0"/>
        <w:spacing w:after="120" w:line="260" w:lineRule="exact"/>
        <w:ind w:left="709" w:right="-20"/>
        <w:jc w:val="both"/>
        <w:rPr>
          <w:rFonts w:ascii="Verdana" w:hAnsi="Verdana" w:cs="Arial"/>
          <w:sz w:val="20"/>
          <w:szCs w:val="20"/>
        </w:rPr>
      </w:pPr>
      <w:r w:rsidRPr="001E6D5D">
        <w:rPr>
          <w:rFonts w:ascii="Verdana" w:hAnsi="Verdana" w:cs="Arial"/>
          <w:sz w:val="20"/>
          <w:szCs w:val="20"/>
        </w:rPr>
        <w:t xml:space="preserve">Professori </w:t>
      </w:r>
      <w:r>
        <w:rPr>
          <w:rFonts w:ascii="Verdana" w:hAnsi="Verdana" w:cs="Arial"/>
          <w:sz w:val="20"/>
          <w:szCs w:val="20"/>
        </w:rPr>
        <w:t>Ordinari</w:t>
      </w:r>
      <w:r w:rsidRPr="001E6D5D">
        <w:rPr>
          <w:rFonts w:ascii="Verdana" w:hAnsi="Verdana" w:cs="Arial"/>
          <w:sz w:val="20"/>
          <w:szCs w:val="20"/>
        </w:rPr>
        <w:t>: ____________</w:t>
      </w:r>
    </w:p>
    <w:p w14:paraId="026A66A0" w14:textId="77777777" w:rsidR="008F6CEF" w:rsidRPr="00B95EBE" w:rsidRDefault="008F6CEF" w:rsidP="008F6CEF">
      <w:pPr>
        <w:widowControl w:val="0"/>
        <w:autoSpaceDE w:val="0"/>
        <w:autoSpaceDN w:val="0"/>
        <w:adjustRightInd w:val="0"/>
        <w:spacing w:after="120" w:line="260" w:lineRule="exact"/>
        <w:ind w:left="709" w:right="-20"/>
        <w:jc w:val="both"/>
        <w:rPr>
          <w:rFonts w:ascii="Verdana" w:hAnsi="Verdana" w:cs="Arial"/>
          <w:sz w:val="20"/>
          <w:szCs w:val="20"/>
        </w:rPr>
      </w:pPr>
      <w:r w:rsidRPr="00B95EBE">
        <w:rPr>
          <w:rFonts w:ascii="Verdana" w:hAnsi="Verdana" w:cs="Arial"/>
          <w:sz w:val="20"/>
          <w:szCs w:val="20"/>
        </w:rPr>
        <w:t>Professori Associati: ____________</w:t>
      </w:r>
    </w:p>
    <w:p w14:paraId="2D5CAF04" w14:textId="15607111" w:rsidR="00204A9B" w:rsidRDefault="008F6CEF" w:rsidP="008F6CEF">
      <w:pPr>
        <w:widowControl w:val="0"/>
        <w:autoSpaceDE w:val="0"/>
        <w:autoSpaceDN w:val="0"/>
        <w:adjustRightInd w:val="0"/>
        <w:spacing w:after="120" w:line="260" w:lineRule="exact"/>
        <w:ind w:left="746" w:right="180" w:hanging="37"/>
        <w:rPr>
          <w:rFonts w:ascii="Verdana" w:hAnsi="Verdana" w:cs="Arial"/>
          <w:sz w:val="20"/>
          <w:szCs w:val="20"/>
        </w:rPr>
      </w:pPr>
      <w:r w:rsidRPr="00B95EBE">
        <w:rPr>
          <w:rFonts w:ascii="Verdana" w:hAnsi="Verdana" w:cs="Arial"/>
          <w:sz w:val="20"/>
          <w:szCs w:val="20"/>
        </w:rPr>
        <w:t>Ricercatori a tempo indeterminato</w:t>
      </w:r>
      <w:r w:rsidR="00204A9B">
        <w:rPr>
          <w:rFonts w:ascii="Verdana" w:hAnsi="Verdana" w:cs="Arial"/>
          <w:sz w:val="20"/>
          <w:szCs w:val="20"/>
        </w:rPr>
        <w:t>: ___________</w:t>
      </w:r>
      <w:r w:rsidRPr="00B95EBE">
        <w:rPr>
          <w:rFonts w:ascii="Verdana" w:hAnsi="Verdana" w:cs="Arial"/>
          <w:sz w:val="20"/>
          <w:szCs w:val="20"/>
        </w:rPr>
        <w:t xml:space="preserve"> </w:t>
      </w:r>
    </w:p>
    <w:p w14:paraId="46EFB5C2" w14:textId="7BA822EE" w:rsidR="008F6CEF" w:rsidRPr="002D6F2B" w:rsidRDefault="00204A9B" w:rsidP="008F6CEF">
      <w:pPr>
        <w:widowControl w:val="0"/>
        <w:autoSpaceDE w:val="0"/>
        <w:autoSpaceDN w:val="0"/>
        <w:adjustRightInd w:val="0"/>
        <w:spacing w:after="120" w:line="260" w:lineRule="exact"/>
        <w:ind w:left="746" w:right="180" w:hanging="3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Ricercatori a tempo determinato</w:t>
      </w:r>
      <w:r w:rsidR="008F6CEF" w:rsidRPr="00B95EBE">
        <w:rPr>
          <w:rFonts w:ascii="Verdana" w:hAnsi="Verdana" w:cs="Arial"/>
          <w:sz w:val="20"/>
          <w:szCs w:val="20"/>
        </w:rPr>
        <w:t>: ________</w:t>
      </w:r>
      <w:r>
        <w:rPr>
          <w:rFonts w:ascii="Verdana" w:hAnsi="Verdana" w:cs="Arial"/>
          <w:sz w:val="20"/>
          <w:szCs w:val="20"/>
        </w:rPr>
        <w:t>__</w:t>
      </w:r>
      <w:r w:rsidR="008F6CEF" w:rsidRPr="00B95EBE">
        <w:rPr>
          <w:rFonts w:ascii="Verdana" w:hAnsi="Verdana" w:cs="Arial"/>
          <w:sz w:val="20"/>
          <w:szCs w:val="20"/>
        </w:rPr>
        <w:t>__</w:t>
      </w:r>
      <w:r w:rsidR="008F6CEF">
        <w:rPr>
          <w:rFonts w:ascii="Verdana" w:hAnsi="Verdana" w:cs="Arial"/>
          <w:sz w:val="20"/>
          <w:szCs w:val="20"/>
        </w:rPr>
        <w:t xml:space="preserve"> </w:t>
      </w:r>
    </w:p>
    <w:p w14:paraId="751C9EB4" w14:textId="77777777" w:rsidR="008F6CEF" w:rsidRPr="002D6F2B" w:rsidRDefault="008F6CEF" w:rsidP="008F6CEF">
      <w:pPr>
        <w:widowControl w:val="0"/>
        <w:autoSpaceDE w:val="0"/>
        <w:autoSpaceDN w:val="0"/>
        <w:adjustRightInd w:val="0"/>
        <w:spacing w:after="120" w:line="260" w:lineRule="exact"/>
        <w:ind w:left="709" w:right="-20"/>
        <w:jc w:val="both"/>
        <w:rPr>
          <w:rFonts w:ascii="Verdana" w:hAnsi="Verdana" w:cs="Arial"/>
          <w:sz w:val="20"/>
          <w:szCs w:val="20"/>
        </w:rPr>
      </w:pPr>
      <w:r w:rsidRPr="002D6F2B">
        <w:rPr>
          <w:rFonts w:ascii="Verdana" w:hAnsi="Verdana" w:cs="Arial"/>
          <w:sz w:val="20"/>
          <w:szCs w:val="20"/>
        </w:rPr>
        <w:t>Assume le funzioni di Presidente il Direttore del Dipartimento e le funzioni di Segretario verbalizzante il Prof. ____________.</w:t>
      </w:r>
    </w:p>
    <w:p w14:paraId="66015E51" w14:textId="77777777" w:rsidR="008F6CEF" w:rsidRPr="002D6F2B" w:rsidRDefault="008F6CEF" w:rsidP="008F6CEF">
      <w:pPr>
        <w:widowControl w:val="0"/>
        <w:autoSpaceDE w:val="0"/>
        <w:autoSpaceDN w:val="0"/>
        <w:adjustRightInd w:val="0"/>
        <w:spacing w:after="120" w:line="260" w:lineRule="exact"/>
        <w:ind w:left="709" w:right="-20"/>
        <w:jc w:val="both"/>
        <w:rPr>
          <w:rFonts w:ascii="Verdana" w:hAnsi="Verdana" w:cs="Arial"/>
          <w:sz w:val="20"/>
          <w:szCs w:val="20"/>
        </w:rPr>
      </w:pPr>
    </w:p>
    <w:p w14:paraId="5D8C3E3D" w14:textId="77777777" w:rsidR="008F6CEF" w:rsidRPr="002D6F2B" w:rsidRDefault="008F6CEF" w:rsidP="008F6CEF">
      <w:pPr>
        <w:widowControl w:val="0"/>
        <w:autoSpaceDE w:val="0"/>
        <w:autoSpaceDN w:val="0"/>
        <w:adjustRightInd w:val="0"/>
        <w:spacing w:after="120" w:line="260" w:lineRule="exact"/>
        <w:ind w:left="709" w:right="-20"/>
        <w:jc w:val="both"/>
        <w:rPr>
          <w:rFonts w:ascii="Verdana" w:hAnsi="Verdana" w:cs="Arial"/>
          <w:sz w:val="20"/>
          <w:szCs w:val="20"/>
        </w:rPr>
      </w:pPr>
      <w:r w:rsidRPr="002D6F2B">
        <w:rPr>
          <w:rFonts w:ascii="Verdana" w:hAnsi="Verdana" w:cs="Arial"/>
          <w:sz w:val="20"/>
          <w:szCs w:val="20"/>
        </w:rPr>
        <w:t>Il Presidente, constatata l'esistenza del numero legale, dichiara aperta e valida la seduta alle ore ____.</w:t>
      </w:r>
    </w:p>
    <w:p w14:paraId="36A375ED" w14:textId="77777777" w:rsidR="00745735" w:rsidRDefault="00745735" w:rsidP="0017556B">
      <w:pPr>
        <w:widowControl w:val="0"/>
        <w:autoSpaceDE w:val="0"/>
        <w:autoSpaceDN w:val="0"/>
        <w:adjustRightInd w:val="0"/>
        <w:spacing w:after="120" w:line="260" w:lineRule="exact"/>
        <w:ind w:left="709" w:right="-20"/>
        <w:jc w:val="both"/>
        <w:rPr>
          <w:rFonts w:ascii="Verdana" w:hAnsi="Verdana" w:cs="Arial"/>
          <w:sz w:val="20"/>
          <w:szCs w:val="20"/>
        </w:rPr>
      </w:pPr>
    </w:p>
    <w:p w14:paraId="051537C2" w14:textId="77777777" w:rsidR="004C7DD8" w:rsidRDefault="006D23BC" w:rsidP="002D7F4E">
      <w:pPr>
        <w:widowControl w:val="0"/>
        <w:autoSpaceDE w:val="0"/>
        <w:autoSpaceDN w:val="0"/>
        <w:adjustRightInd w:val="0"/>
        <w:spacing w:after="120" w:line="260" w:lineRule="exact"/>
        <w:ind w:left="709" w:right="-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Il Presidente informa il Consiglio che gli Organi di Ateneo nelle sedute del mese di </w:t>
      </w:r>
      <w:r w:rsidR="004C7DD8">
        <w:rPr>
          <w:rFonts w:ascii="Verdana" w:hAnsi="Verdana" w:cs="Arial"/>
          <w:sz w:val="20"/>
          <w:szCs w:val="20"/>
        </w:rPr>
        <w:t xml:space="preserve">ottobre </w:t>
      </w:r>
      <w:r>
        <w:rPr>
          <w:rFonts w:ascii="Verdana" w:hAnsi="Verdana" w:cs="Arial"/>
          <w:sz w:val="20"/>
          <w:szCs w:val="20"/>
        </w:rPr>
        <w:t xml:space="preserve">2025 hanno approvato il </w:t>
      </w:r>
      <w:bookmarkStart w:id="3" w:name="_Hlk193449118"/>
      <w:r w:rsidRPr="004C7DD8">
        <w:rPr>
          <w:rFonts w:ascii="Verdana" w:hAnsi="Verdana" w:cs="Arial"/>
          <w:i/>
          <w:iCs/>
          <w:sz w:val="20"/>
          <w:szCs w:val="20"/>
        </w:rPr>
        <w:t xml:space="preserve">Regolamento </w:t>
      </w:r>
      <w:bookmarkEnd w:id="3"/>
      <w:r w:rsidR="004C7DD8" w:rsidRPr="004C7DD8">
        <w:rPr>
          <w:rFonts w:ascii="Verdana" w:hAnsi="Verdana" w:cs="Arial"/>
          <w:i/>
          <w:iCs/>
          <w:sz w:val="20"/>
          <w:szCs w:val="20"/>
        </w:rPr>
        <w:t>per la disciplina degli incarichi post-doc ai sensi dell’art. 22-bis della legge 30 dicembre 2010, n. 240</w:t>
      </w:r>
      <w:r w:rsidR="004C7DD8" w:rsidRPr="004C7DD8">
        <w:rPr>
          <w:rFonts w:ascii="Verdana" w:hAnsi="Verdana" w:cs="Arial"/>
          <w:sz w:val="20"/>
          <w:szCs w:val="20"/>
        </w:rPr>
        <w:t>, successivamente emanato in data 4 novembre 2025 con D.R. n. 1343</w:t>
      </w:r>
      <w:r w:rsidR="008815EE">
        <w:rPr>
          <w:rFonts w:ascii="Verdana" w:hAnsi="Verdana" w:cs="Arial"/>
          <w:sz w:val="20"/>
          <w:szCs w:val="20"/>
        </w:rPr>
        <w:t>.</w:t>
      </w:r>
    </w:p>
    <w:p w14:paraId="10207917" w14:textId="6CBF88FC" w:rsidR="004C7DD8" w:rsidRDefault="004C7DD8" w:rsidP="004C7DD8">
      <w:pPr>
        <w:widowControl w:val="0"/>
        <w:autoSpaceDE w:val="0"/>
        <w:autoSpaceDN w:val="0"/>
        <w:adjustRightInd w:val="0"/>
        <w:spacing w:after="120" w:line="260" w:lineRule="exact"/>
        <w:ind w:left="709" w:right="-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In merito al trattamento economico, il Consiglio di Amministrazione nella stessa </w:t>
      </w:r>
      <w:r>
        <w:rPr>
          <w:rFonts w:ascii="Verdana" w:hAnsi="Verdana" w:cs="Arial"/>
          <w:sz w:val="20"/>
          <w:szCs w:val="20"/>
        </w:rPr>
        <w:lastRenderedPageBreak/>
        <w:t xml:space="preserve">seduta del 29 ottobre 2025 ha stabilito, in analogia ai contratti di ricerca ex art. 22 legge 240/2010, che lo stesso è pari al trattamento iniziale spettante al ricercatore confermato a tempo definito e al contempo ha individuato due posizioni economiche così definite: </w:t>
      </w:r>
    </w:p>
    <w:p w14:paraId="48D221B9" w14:textId="77777777" w:rsidR="004C7DD8" w:rsidRDefault="004C7DD8" w:rsidP="004C7DD8">
      <w:pPr>
        <w:widowControl w:val="0"/>
        <w:autoSpaceDE w:val="0"/>
        <w:autoSpaceDN w:val="0"/>
        <w:adjustRightInd w:val="0"/>
        <w:spacing w:after="120" w:line="260" w:lineRule="exact"/>
        <w:ind w:left="993" w:right="-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Posizione 1: pari al trattamento iniziale spettante al ricercatore confermato a tempo definito</w:t>
      </w:r>
    </w:p>
    <w:p w14:paraId="4064A327" w14:textId="77777777" w:rsidR="004C7DD8" w:rsidRDefault="004C7DD8" w:rsidP="004C7DD8">
      <w:pPr>
        <w:widowControl w:val="0"/>
        <w:autoSpaceDE w:val="0"/>
        <w:autoSpaceDN w:val="0"/>
        <w:adjustRightInd w:val="0"/>
        <w:spacing w:after="120" w:line="260" w:lineRule="exact"/>
        <w:ind w:left="993" w:right="-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Posizione 2: pari al trattamento iniziale spettante al ricercatore confermato a tempo pieno.</w:t>
      </w:r>
    </w:p>
    <w:p w14:paraId="6FD3ED0D" w14:textId="77777777" w:rsidR="004C7DD8" w:rsidRDefault="004C7DD8" w:rsidP="004C7DD8">
      <w:pPr>
        <w:widowControl w:val="0"/>
        <w:autoSpaceDE w:val="0"/>
        <w:autoSpaceDN w:val="0"/>
        <w:adjustRightInd w:val="0"/>
        <w:spacing w:after="120" w:line="260" w:lineRule="exact"/>
        <w:ind w:left="709" w:right="-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Il Consiglio di amministrazione ha altresì stabilito che, l’attribuzione del trattamento economico corrispondente alla Posizione 2 può essere prevista dai Dipartimenti, in sede di richiesta di attivazione della procedura di selezione, con motivata delibera, qualora l’attività di ricerca sia riconducibile a progetti di elevata complessità sostenuti da finanziamenti esterni all’Ateneo, comporti un elevato grado di autonomia scientifica e gestionale da parte del/la titolare di incarico post-doc, implichi la responsabilità di specifiche attività di ricerca interne al progetto e preveda la partecipazione attiva sia alla rendicontazione scientifica che a quella finanziaria del progetto. </w:t>
      </w:r>
    </w:p>
    <w:p w14:paraId="3039FC6B" w14:textId="77777777" w:rsidR="004C7DD8" w:rsidRDefault="004C7DD8" w:rsidP="004C7DD8">
      <w:pPr>
        <w:widowControl w:val="0"/>
        <w:autoSpaceDE w:val="0"/>
        <w:autoSpaceDN w:val="0"/>
        <w:adjustRightInd w:val="0"/>
        <w:spacing w:after="120" w:line="260" w:lineRule="exact"/>
        <w:ind w:left="709" w:right="-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Tali presupposti devono ricorrere contestualmente e, in mancanza di uno o più dei quali, è possibile l’attribuzione esclusivamente del trattamento di cui alla Posizione 1.</w:t>
      </w:r>
    </w:p>
    <w:p w14:paraId="7078C823" w14:textId="00832D5B" w:rsidR="008F6CEF" w:rsidRPr="00652F4E" w:rsidRDefault="008F6CEF" w:rsidP="0078082F">
      <w:pPr>
        <w:widowControl w:val="0"/>
        <w:autoSpaceDE w:val="0"/>
        <w:autoSpaceDN w:val="0"/>
        <w:adjustRightInd w:val="0"/>
        <w:spacing w:after="120" w:line="260" w:lineRule="exact"/>
        <w:ind w:left="709" w:right="-20"/>
        <w:jc w:val="both"/>
        <w:rPr>
          <w:rFonts w:ascii="Verdana" w:hAnsi="Verdana" w:cs="Arial"/>
          <w:w w:val="103"/>
          <w:sz w:val="20"/>
          <w:szCs w:val="20"/>
        </w:rPr>
      </w:pPr>
      <w:r w:rsidRPr="00652F4E">
        <w:rPr>
          <w:rFonts w:ascii="Verdana" w:hAnsi="Verdana" w:cs="Arial"/>
          <w:sz w:val="20"/>
          <w:szCs w:val="20"/>
        </w:rPr>
        <w:t>Il Consiglio del Dipartimento, nella composizione ristretta ai</w:t>
      </w:r>
      <w:r w:rsidRPr="00652F4E">
        <w:rPr>
          <w:rFonts w:ascii="Verdana" w:hAnsi="Verdana" w:cs="Arial"/>
          <w:spacing w:val="9"/>
          <w:sz w:val="20"/>
          <w:szCs w:val="20"/>
        </w:rPr>
        <w:t xml:space="preserve"> </w:t>
      </w:r>
      <w:r w:rsidR="008C517D" w:rsidRPr="00652F4E">
        <w:rPr>
          <w:rFonts w:ascii="Verdana" w:hAnsi="Verdana" w:cs="Arial"/>
          <w:spacing w:val="9"/>
          <w:sz w:val="20"/>
          <w:szCs w:val="20"/>
        </w:rPr>
        <w:t>p</w:t>
      </w:r>
      <w:r w:rsidRPr="00652F4E">
        <w:rPr>
          <w:rFonts w:ascii="Verdana" w:hAnsi="Verdana" w:cs="Arial"/>
          <w:sz w:val="20"/>
          <w:szCs w:val="20"/>
        </w:rPr>
        <w:t>rofessori</w:t>
      </w:r>
      <w:r w:rsidRPr="00652F4E">
        <w:rPr>
          <w:rFonts w:ascii="Verdana" w:hAnsi="Verdana" w:cs="Arial"/>
          <w:spacing w:val="35"/>
          <w:sz w:val="20"/>
          <w:szCs w:val="20"/>
        </w:rPr>
        <w:t xml:space="preserve"> </w:t>
      </w:r>
      <w:r w:rsidR="008C517D" w:rsidRPr="00652F4E">
        <w:rPr>
          <w:rFonts w:ascii="Verdana" w:hAnsi="Verdana" w:cs="Arial"/>
          <w:sz w:val="20"/>
          <w:szCs w:val="20"/>
        </w:rPr>
        <w:t xml:space="preserve">ordinari e associati, ricercatori a tempo indeterminato e </w:t>
      </w:r>
      <w:r w:rsidR="008815EE">
        <w:rPr>
          <w:rFonts w:ascii="Verdana" w:hAnsi="Verdana" w:cs="Arial"/>
          <w:sz w:val="20"/>
          <w:szCs w:val="20"/>
        </w:rPr>
        <w:t xml:space="preserve">determinato ai sensi dell’art. 8 comma 1 </w:t>
      </w:r>
      <w:r w:rsidR="00BD56CE" w:rsidRPr="00652F4E">
        <w:rPr>
          <w:rFonts w:ascii="Verdana" w:hAnsi="Verdana" w:cs="Arial"/>
          <w:w w:val="103"/>
          <w:sz w:val="20"/>
          <w:szCs w:val="20"/>
        </w:rPr>
        <w:t xml:space="preserve">del </w:t>
      </w:r>
      <w:r w:rsidR="00BD56CE" w:rsidRPr="00652F4E">
        <w:rPr>
          <w:rFonts w:ascii="Verdana" w:hAnsi="Verdana" w:cs="Arial"/>
          <w:sz w:val="20"/>
          <w:szCs w:val="20"/>
        </w:rPr>
        <w:t>“</w:t>
      </w:r>
      <w:r w:rsidR="00275B6E" w:rsidRPr="00275B6E">
        <w:rPr>
          <w:rFonts w:ascii="Verdana" w:hAnsi="Verdana" w:cs="Arial"/>
          <w:sz w:val="20"/>
          <w:szCs w:val="20"/>
        </w:rPr>
        <w:t>Regolamento per la disciplina degli incarichi post-doc ai sensi dell’art. 22-bis della legge 30 dicembre 2010, n. 240</w:t>
      </w:r>
      <w:r w:rsidR="00BD56CE" w:rsidRPr="00184943">
        <w:rPr>
          <w:rFonts w:ascii="Verdana" w:hAnsi="Verdana" w:cs="Arial"/>
          <w:sz w:val="20"/>
          <w:szCs w:val="20"/>
        </w:rPr>
        <w:t>”</w:t>
      </w:r>
      <w:r w:rsidRPr="00184943">
        <w:rPr>
          <w:rFonts w:ascii="Verdana" w:hAnsi="Verdana" w:cs="Arial"/>
          <w:w w:val="103"/>
          <w:sz w:val="20"/>
          <w:szCs w:val="20"/>
        </w:rPr>
        <w:t>,</w:t>
      </w:r>
    </w:p>
    <w:p w14:paraId="64A2E9C3" w14:textId="77777777" w:rsidR="008F6CEF" w:rsidRPr="00652F4E" w:rsidRDefault="008F6CEF" w:rsidP="008F6CE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60" w:lineRule="exact"/>
        <w:ind w:left="993" w:right="-20" w:hanging="284"/>
        <w:jc w:val="both"/>
        <w:rPr>
          <w:rFonts w:ascii="Verdana" w:hAnsi="Verdana" w:cs="Arial"/>
          <w:sz w:val="20"/>
          <w:szCs w:val="20"/>
        </w:rPr>
      </w:pPr>
      <w:r w:rsidRPr="00652F4E">
        <w:rPr>
          <w:rFonts w:ascii="Verdana" w:hAnsi="Verdana" w:cs="Arial"/>
          <w:sz w:val="20"/>
          <w:szCs w:val="20"/>
        </w:rPr>
        <w:t>visto</w:t>
      </w:r>
      <w:r w:rsidRPr="00652F4E">
        <w:rPr>
          <w:rFonts w:ascii="Verdana" w:hAnsi="Verdana" w:cs="Arial"/>
          <w:spacing w:val="11"/>
          <w:sz w:val="20"/>
          <w:szCs w:val="20"/>
        </w:rPr>
        <w:t xml:space="preserve"> </w:t>
      </w:r>
      <w:r w:rsidRPr="00652F4E">
        <w:rPr>
          <w:rFonts w:ascii="Verdana" w:hAnsi="Verdana" w:cs="Arial"/>
          <w:sz w:val="20"/>
          <w:szCs w:val="20"/>
        </w:rPr>
        <w:t>il</w:t>
      </w:r>
      <w:r w:rsidRPr="00652F4E">
        <w:rPr>
          <w:rFonts w:ascii="Verdana" w:hAnsi="Verdana" w:cs="Arial"/>
          <w:spacing w:val="6"/>
          <w:sz w:val="20"/>
          <w:szCs w:val="20"/>
        </w:rPr>
        <w:t xml:space="preserve"> </w:t>
      </w:r>
      <w:r w:rsidRPr="00652F4E">
        <w:rPr>
          <w:rFonts w:ascii="Verdana" w:hAnsi="Verdana" w:cs="Arial"/>
          <w:sz w:val="20"/>
          <w:szCs w:val="20"/>
        </w:rPr>
        <w:t>Regolamento</w:t>
      </w:r>
      <w:r w:rsidRPr="00652F4E">
        <w:rPr>
          <w:rFonts w:ascii="Verdana" w:hAnsi="Verdana" w:cs="Arial"/>
          <w:spacing w:val="32"/>
          <w:sz w:val="20"/>
          <w:szCs w:val="20"/>
        </w:rPr>
        <w:t xml:space="preserve"> </w:t>
      </w:r>
      <w:r w:rsidRPr="00652F4E">
        <w:rPr>
          <w:rFonts w:ascii="Verdana" w:hAnsi="Verdana" w:cs="Arial"/>
          <w:sz w:val="20"/>
          <w:szCs w:val="20"/>
        </w:rPr>
        <w:t>di</w:t>
      </w:r>
      <w:r w:rsidRPr="00652F4E">
        <w:rPr>
          <w:rFonts w:ascii="Verdana" w:hAnsi="Verdana" w:cs="Arial"/>
          <w:spacing w:val="3"/>
          <w:sz w:val="20"/>
          <w:szCs w:val="20"/>
        </w:rPr>
        <w:t xml:space="preserve"> </w:t>
      </w:r>
      <w:r w:rsidRPr="00652F4E">
        <w:rPr>
          <w:rFonts w:ascii="Verdana" w:hAnsi="Verdana" w:cs="Arial"/>
          <w:sz w:val="20"/>
          <w:szCs w:val="20"/>
        </w:rPr>
        <w:t>Ateneo</w:t>
      </w:r>
      <w:r w:rsidRPr="00652F4E">
        <w:rPr>
          <w:rFonts w:ascii="Verdana" w:hAnsi="Verdana" w:cs="Arial"/>
          <w:spacing w:val="37"/>
          <w:sz w:val="20"/>
          <w:szCs w:val="20"/>
        </w:rPr>
        <w:t xml:space="preserve"> </w:t>
      </w:r>
      <w:r w:rsidRPr="00652F4E">
        <w:rPr>
          <w:rFonts w:ascii="Verdana" w:hAnsi="Verdana" w:cs="Arial"/>
          <w:sz w:val="20"/>
          <w:szCs w:val="20"/>
        </w:rPr>
        <w:t>dei</w:t>
      </w:r>
      <w:r w:rsidRPr="00652F4E">
        <w:rPr>
          <w:rFonts w:ascii="Verdana" w:hAnsi="Verdana" w:cs="Arial"/>
          <w:spacing w:val="1"/>
          <w:sz w:val="20"/>
          <w:szCs w:val="20"/>
        </w:rPr>
        <w:t xml:space="preserve"> </w:t>
      </w:r>
      <w:r w:rsidRPr="00652F4E">
        <w:rPr>
          <w:rFonts w:ascii="Verdana" w:hAnsi="Verdana" w:cs="Arial"/>
          <w:w w:val="104"/>
          <w:sz w:val="20"/>
          <w:szCs w:val="20"/>
        </w:rPr>
        <w:t>Dipartimenti;</w:t>
      </w:r>
    </w:p>
    <w:p w14:paraId="58EED234" w14:textId="67ECAFD6" w:rsidR="008F6CEF" w:rsidRDefault="008F6CEF" w:rsidP="008F6CE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60" w:lineRule="exact"/>
        <w:ind w:left="993" w:right="-20" w:hanging="284"/>
        <w:jc w:val="both"/>
        <w:rPr>
          <w:rFonts w:ascii="Verdana" w:hAnsi="Verdana" w:cs="Arial"/>
          <w:sz w:val="20"/>
          <w:szCs w:val="20"/>
        </w:rPr>
      </w:pPr>
      <w:r w:rsidRPr="002D6F2B">
        <w:rPr>
          <w:rFonts w:ascii="Verdana" w:hAnsi="Verdana" w:cs="Arial"/>
          <w:sz w:val="20"/>
          <w:szCs w:val="20"/>
        </w:rPr>
        <w:t xml:space="preserve">visto il </w:t>
      </w:r>
      <w:r w:rsidR="00275B6E" w:rsidRPr="00275B6E">
        <w:rPr>
          <w:rFonts w:ascii="Verdana" w:hAnsi="Verdana" w:cs="Arial"/>
          <w:sz w:val="20"/>
          <w:szCs w:val="20"/>
        </w:rPr>
        <w:t>Regolamento per la disciplina degli incarichi post-doc ai sensi dell’art. 22-</w:t>
      </w:r>
      <w:r w:rsidR="00275B6E" w:rsidRPr="0020189C">
        <w:rPr>
          <w:rFonts w:ascii="Verdana" w:hAnsi="Verdana" w:cs="Arial"/>
          <w:i/>
          <w:iCs/>
          <w:sz w:val="20"/>
          <w:szCs w:val="20"/>
        </w:rPr>
        <w:t>bis</w:t>
      </w:r>
      <w:r w:rsidR="00275B6E" w:rsidRPr="00275B6E">
        <w:rPr>
          <w:rFonts w:ascii="Verdana" w:hAnsi="Verdana" w:cs="Arial"/>
          <w:sz w:val="20"/>
          <w:szCs w:val="20"/>
        </w:rPr>
        <w:t xml:space="preserve"> della legge 30 dicembre 2010, n. 240</w:t>
      </w:r>
      <w:r w:rsidRPr="002D6F2B">
        <w:rPr>
          <w:rFonts w:ascii="Verdana" w:hAnsi="Verdana" w:cs="Arial"/>
          <w:sz w:val="20"/>
          <w:szCs w:val="20"/>
        </w:rPr>
        <w:t>;</w:t>
      </w:r>
    </w:p>
    <w:p w14:paraId="6E25F647" w14:textId="0ED1EE6A" w:rsidR="00B2530D" w:rsidRPr="005F1CC2" w:rsidRDefault="00B2530D" w:rsidP="00B253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60" w:lineRule="exact"/>
        <w:ind w:left="993" w:right="-20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tenuto conto che i</w:t>
      </w:r>
      <w:r w:rsidRPr="00DB426F">
        <w:rPr>
          <w:rFonts w:ascii="Verdana" w:hAnsi="Verdana" w:cs="Arial"/>
          <w:sz w:val="20"/>
          <w:szCs w:val="20"/>
        </w:rPr>
        <w:t xml:space="preserve">l Consiglio di amministrazione nella seduta del </w:t>
      </w:r>
      <w:r w:rsidR="00275B6E">
        <w:rPr>
          <w:rFonts w:ascii="Verdana" w:hAnsi="Verdana" w:cs="Arial"/>
          <w:sz w:val="20"/>
          <w:szCs w:val="20"/>
        </w:rPr>
        <w:t>29 ottobre</w:t>
      </w:r>
      <w:r w:rsidRPr="00DB426F">
        <w:rPr>
          <w:rFonts w:ascii="Verdana" w:hAnsi="Verdana" w:cs="Arial"/>
          <w:sz w:val="20"/>
          <w:szCs w:val="20"/>
        </w:rPr>
        <w:t xml:space="preserve"> 2025 </w:t>
      </w:r>
      <w:r w:rsidRPr="005F1CC2">
        <w:rPr>
          <w:rFonts w:ascii="Verdana" w:hAnsi="Verdana" w:cs="Arial"/>
          <w:sz w:val="20"/>
          <w:szCs w:val="20"/>
        </w:rPr>
        <w:t>ha stabilito che il trattamento economico del</w:t>
      </w:r>
      <w:r w:rsidR="00275B6E">
        <w:rPr>
          <w:rFonts w:ascii="Verdana" w:hAnsi="Verdana" w:cs="Arial"/>
          <w:sz w:val="20"/>
          <w:szCs w:val="20"/>
        </w:rPr>
        <w:t>l’incarico post-doc</w:t>
      </w:r>
      <w:r w:rsidRPr="005F1CC2">
        <w:rPr>
          <w:rFonts w:ascii="Verdana" w:hAnsi="Verdana" w:cs="Arial"/>
          <w:sz w:val="20"/>
          <w:szCs w:val="20"/>
        </w:rPr>
        <w:t xml:space="preserve"> è pari </w:t>
      </w:r>
      <w:r>
        <w:rPr>
          <w:rFonts w:ascii="Verdana" w:hAnsi="Verdana" w:cs="Arial"/>
          <w:sz w:val="20"/>
          <w:szCs w:val="20"/>
        </w:rPr>
        <w:t>a quello</w:t>
      </w:r>
      <w:r w:rsidRPr="005F1CC2">
        <w:rPr>
          <w:rFonts w:ascii="Verdana" w:hAnsi="Verdana" w:cs="Arial"/>
          <w:sz w:val="20"/>
          <w:szCs w:val="20"/>
        </w:rPr>
        <w:t xml:space="preserve"> spettante al ricercatore confermato a tempo definito e al contempo ha individuato due posizioni economiche</w:t>
      </w:r>
      <w:r>
        <w:rPr>
          <w:rFonts w:ascii="Verdana" w:hAnsi="Verdana" w:cs="Arial"/>
          <w:sz w:val="20"/>
          <w:szCs w:val="20"/>
        </w:rPr>
        <w:t xml:space="preserve"> come di seguito specificato</w:t>
      </w:r>
      <w:r w:rsidRPr="005F1CC2">
        <w:rPr>
          <w:rFonts w:ascii="Verdana" w:hAnsi="Verdana" w:cs="Arial"/>
          <w:sz w:val="20"/>
          <w:szCs w:val="20"/>
        </w:rPr>
        <w:t xml:space="preserve">: </w:t>
      </w:r>
    </w:p>
    <w:p w14:paraId="4165FD80" w14:textId="27A70D93" w:rsidR="00B2530D" w:rsidRPr="007C3847" w:rsidRDefault="00B2530D" w:rsidP="00B2530D">
      <w:pPr>
        <w:pStyle w:val="Paragrafoelenco"/>
        <w:widowControl w:val="0"/>
        <w:numPr>
          <w:ilvl w:val="0"/>
          <w:numId w:val="19"/>
        </w:numPr>
        <w:tabs>
          <w:tab w:val="left" w:pos="1560"/>
        </w:tabs>
        <w:autoSpaceDE w:val="0"/>
        <w:autoSpaceDN w:val="0"/>
        <w:adjustRightInd w:val="0"/>
        <w:spacing w:after="120" w:line="260" w:lineRule="exact"/>
        <w:ind w:left="1276" w:right="-20" w:firstLine="0"/>
        <w:jc w:val="both"/>
        <w:rPr>
          <w:rFonts w:ascii="Verdana" w:hAnsi="Verdana" w:cs="Arial"/>
          <w:strike/>
          <w:sz w:val="20"/>
          <w:szCs w:val="20"/>
        </w:rPr>
      </w:pPr>
      <w:r w:rsidRPr="005F1CC2">
        <w:rPr>
          <w:rFonts w:ascii="Verdana" w:hAnsi="Verdana" w:cs="Arial"/>
          <w:sz w:val="20"/>
          <w:szCs w:val="20"/>
        </w:rPr>
        <w:t>Posizione 1: pari al trattamento iniziale spettante al ricercatore confermato a tempo definito</w:t>
      </w:r>
      <w:r w:rsidR="00583034">
        <w:rPr>
          <w:rFonts w:ascii="Verdana" w:hAnsi="Verdana" w:cs="Arial"/>
          <w:sz w:val="20"/>
          <w:szCs w:val="20"/>
        </w:rPr>
        <w:t xml:space="preserve"> </w:t>
      </w:r>
    </w:p>
    <w:p w14:paraId="00BAED26" w14:textId="4EC08DCD" w:rsidR="00B2530D" w:rsidRPr="007C3847" w:rsidRDefault="00B2530D" w:rsidP="00B2530D">
      <w:pPr>
        <w:pStyle w:val="Paragrafoelenco"/>
        <w:widowControl w:val="0"/>
        <w:numPr>
          <w:ilvl w:val="0"/>
          <w:numId w:val="19"/>
        </w:numPr>
        <w:tabs>
          <w:tab w:val="left" w:pos="1560"/>
        </w:tabs>
        <w:autoSpaceDE w:val="0"/>
        <w:autoSpaceDN w:val="0"/>
        <w:adjustRightInd w:val="0"/>
        <w:spacing w:after="120" w:line="260" w:lineRule="exact"/>
        <w:ind w:left="1276" w:right="-20" w:firstLine="0"/>
        <w:jc w:val="both"/>
        <w:rPr>
          <w:rFonts w:ascii="Verdana" w:hAnsi="Verdana" w:cs="Arial"/>
          <w:strike/>
          <w:sz w:val="20"/>
          <w:szCs w:val="20"/>
        </w:rPr>
      </w:pPr>
      <w:r w:rsidRPr="005F1CC2">
        <w:rPr>
          <w:rFonts w:ascii="Verdana" w:hAnsi="Verdana" w:cs="Arial"/>
          <w:sz w:val="20"/>
          <w:szCs w:val="20"/>
        </w:rPr>
        <w:t xml:space="preserve">Posizione 2: pari al trattamento iniziale spettante al ricercatore confermato a tempo </w:t>
      </w:r>
      <w:r w:rsidRPr="0017595E">
        <w:rPr>
          <w:rFonts w:ascii="Verdana" w:hAnsi="Verdana" w:cs="Arial"/>
          <w:sz w:val="20"/>
          <w:szCs w:val="20"/>
        </w:rPr>
        <w:t>pieno</w:t>
      </w:r>
      <w:r w:rsidR="00020CE3" w:rsidRPr="0017595E">
        <w:rPr>
          <w:rFonts w:ascii="Verdana" w:hAnsi="Verdana" w:cs="Arial"/>
          <w:sz w:val="20"/>
          <w:szCs w:val="20"/>
        </w:rPr>
        <w:t>;</w:t>
      </w:r>
    </w:p>
    <w:p w14:paraId="11EDE2E4" w14:textId="5C4D1413" w:rsidR="00B2530D" w:rsidRPr="00B2530D" w:rsidRDefault="00B2530D" w:rsidP="00B253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60" w:lineRule="exact"/>
        <w:ind w:left="993" w:right="-20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considerato che il Dipartimento</w:t>
      </w:r>
      <w:r w:rsidRPr="00DB426F">
        <w:rPr>
          <w:rFonts w:ascii="Verdana" w:hAnsi="Verdana" w:cs="Arial"/>
          <w:sz w:val="20"/>
          <w:szCs w:val="20"/>
        </w:rPr>
        <w:t xml:space="preserve">, in sede di richiesta di attivazione della procedura di selezione, </w:t>
      </w:r>
      <w:r>
        <w:rPr>
          <w:rFonts w:ascii="Verdana" w:hAnsi="Verdana" w:cs="Arial"/>
          <w:sz w:val="20"/>
          <w:szCs w:val="20"/>
        </w:rPr>
        <w:t>può</w:t>
      </w:r>
      <w:r w:rsidRPr="00DB426F">
        <w:rPr>
          <w:rFonts w:ascii="Verdana" w:hAnsi="Verdana" w:cs="Arial"/>
          <w:sz w:val="20"/>
          <w:szCs w:val="20"/>
        </w:rPr>
        <w:t xml:space="preserve"> prevedere l’attribuzione del trattamento economico </w:t>
      </w:r>
      <w:bookmarkStart w:id="4" w:name="_Hlk199944655"/>
      <w:r w:rsidRPr="00DB426F">
        <w:rPr>
          <w:rFonts w:ascii="Verdana" w:hAnsi="Verdana" w:cs="Arial"/>
          <w:sz w:val="20"/>
          <w:szCs w:val="20"/>
        </w:rPr>
        <w:t xml:space="preserve">corrispondente alla Posizione 2 </w:t>
      </w:r>
      <w:bookmarkEnd w:id="4"/>
      <w:r w:rsidRPr="00DB426F">
        <w:rPr>
          <w:rFonts w:ascii="Verdana" w:hAnsi="Verdana" w:cs="Arial"/>
          <w:sz w:val="20"/>
          <w:szCs w:val="20"/>
        </w:rPr>
        <w:t xml:space="preserve">qualora l’attività di ricerca sia riconducibile a progetti di elevata complessità sostenuti da finanziamenti esterni all’Ateneo, comporti un elevato grado di autonomia scientifica e gestionale da parte del/la </w:t>
      </w:r>
      <w:r w:rsidR="00275B6E">
        <w:rPr>
          <w:rFonts w:ascii="Verdana" w:hAnsi="Verdana" w:cs="Arial"/>
          <w:sz w:val="20"/>
          <w:szCs w:val="20"/>
        </w:rPr>
        <w:t>titolare di incarico post-doc</w:t>
      </w:r>
      <w:r w:rsidRPr="00DB426F">
        <w:rPr>
          <w:rFonts w:ascii="Verdana" w:hAnsi="Verdana" w:cs="Arial"/>
          <w:sz w:val="20"/>
          <w:szCs w:val="20"/>
        </w:rPr>
        <w:t>, implichi la responsabilità di specifiche attività di ricerca interne al progetto e preveda la partecipazione attiva sia alla rendicontazione scientifica che a quella finanziaria del progetto</w:t>
      </w:r>
      <w:r>
        <w:rPr>
          <w:rFonts w:ascii="Verdana" w:hAnsi="Verdana" w:cs="Arial"/>
          <w:sz w:val="20"/>
          <w:szCs w:val="20"/>
        </w:rPr>
        <w:t>;</w:t>
      </w:r>
    </w:p>
    <w:p w14:paraId="79F00B9F" w14:textId="768DDC83" w:rsidR="003D29E6" w:rsidRPr="007421BC" w:rsidRDefault="003D29E6" w:rsidP="003D29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60" w:lineRule="exact"/>
        <w:ind w:left="709" w:right="-20"/>
        <w:jc w:val="both"/>
        <w:rPr>
          <w:rFonts w:ascii="Verdana" w:hAnsi="Verdana" w:cs="Arial"/>
          <w:i/>
          <w:iCs/>
          <w:color w:val="0070C0"/>
          <w:sz w:val="20"/>
          <w:szCs w:val="20"/>
        </w:rPr>
      </w:pPr>
      <w:r w:rsidRPr="007421BC">
        <w:rPr>
          <w:rFonts w:ascii="Verdana" w:hAnsi="Verdana" w:cs="Arial"/>
          <w:i/>
          <w:iCs/>
          <w:color w:val="0070C0"/>
          <w:sz w:val="20"/>
          <w:szCs w:val="20"/>
        </w:rPr>
        <w:t xml:space="preserve">Scegliere a seconda che si deliberi l’incarico post-doc con inquadramento nella </w:t>
      </w:r>
      <w:r w:rsidRPr="007421BC">
        <w:rPr>
          <w:rFonts w:ascii="Verdana" w:hAnsi="Verdana" w:cs="Arial"/>
          <w:i/>
          <w:iCs/>
          <w:color w:val="0070C0"/>
          <w:sz w:val="20"/>
          <w:szCs w:val="20"/>
          <w:u w:val="single"/>
        </w:rPr>
        <w:t>posizione 1</w:t>
      </w:r>
      <w:r w:rsidRPr="007421BC">
        <w:rPr>
          <w:rFonts w:ascii="Verdana" w:hAnsi="Verdana" w:cs="Arial"/>
          <w:i/>
          <w:iCs/>
          <w:color w:val="0070C0"/>
          <w:sz w:val="20"/>
          <w:szCs w:val="20"/>
        </w:rPr>
        <w:t xml:space="preserve"> oppure nella </w:t>
      </w:r>
      <w:r w:rsidRPr="007421BC">
        <w:rPr>
          <w:rFonts w:ascii="Verdana" w:hAnsi="Verdana" w:cs="Arial"/>
          <w:i/>
          <w:iCs/>
          <w:color w:val="0070C0"/>
          <w:sz w:val="20"/>
          <w:szCs w:val="20"/>
          <w:u w:val="single"/>
        </w:rPr>
        <w:t>posizione 2</w:t>
      </w:r>
    </w:p>
    <w:p w14:paraId="179E3D39" w14:textId="2C9F64F0" w:rsidR="003D29E6" w:rsidRDefault="00275B6E" w:rsidP="009B01B9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60" w:lineRule="exact"/>
        <w:ind w:left="993" w:right="-20" w:hanging="284"/>
        <w:jc w:val="both"/>
        <w:rPr>
          <w:rFonts w:ascii="Verdana" w:hAnsi="Verdana" w:cs="Arial"/>
          <w:sz w:val="20"/>
          <w:szCs w:val="20"/>
        </w:rPr>
      </w:pPr>
      <w:r w:rsidRPr="003D29E6">
        <w:rPr>
          <w:rFonts w:ascii="Verdana" w:hAnsi="Verdana" w:cs="Arial"/>
          <w:sz w:val="20"/>
          <w:szCs w:val="20"/>
        </w:rPr>
        <w:t xml:space="preserve">vista la richiesta presentata dal prof./dott. ............... di attivazione di n. 1 incarico post-doc di durata annuale, per lo svolgimento del programma di ricerca dal titolo “.................”, </w:t>
      </w:r>
      <w:r w:rsidR="00B2530D" w:rsidRPr="003D29E6">
        <w:rPr>
          <w:rFonts w:ascii="Verdana" w:hAnsi="Verdana" w:cs="Arial"/>
          <w:sz w:val="20"/>
          <w:szCs w:val="20"/>
        </w:rPr>
        <w:t>con inquadramento nella Posizione 1</w:t>
      </w:r>
      <w:r w:rsidR="003D29E6" w:rsidRPr="003D29E6">
        <w:rPr>
          <w:rFonts w:ascii="Verdana" w:hAnsi="Verdana" w:cs="Arial"/>
          <w:sz w:val="20"/>
          <w:szCs w:val="20"/>
        </w:rPr>
        <w:t xml:space="preserve">; </w:t>
      </w:r>
    </w:p>
    <w:p w14:paraId="591329F9" w14:textId="5F213294" w:rsidR="003D29E6" w:rsidRPr="003D29E6" w:rsidRDefault="003D29E6" w:rsidP="003D29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60" w:lineRule="exact"/>
        <w:ind w:left="709" w:right="-20"/>
        <w:jc w:val="both"/>
        <w:rPr>
          <w:rFonts w:ascii="Verdana" w:hAnsi="Verdana" w:cs="Arial"/>
          <w:sz w:val="20"/>
          <w:szCs w:val="20"/>
        </w:rPr>
      </w:pPr>
      <w:r w:rsidRPr="003D29E6">
        <w:rPr>
          <w:rFonts w:ascii="Verdana" w:hAnsi="Verdana" w:cs="Arial"/>
          <w:i/>
          <w:iCs/>
          <w:color w:val="0070C0"/>
          <w:sz w:val="20"/>
          <w:szCs w:val="20"/>
          <w:highlight w:val="yellow"/>
        </w:rPr>
        <w:lastRenderedPageBreak/>
        <w:t>OPPURE</w:t>
      </w:r>
      <w:r w:rsidRPr="003D29E6">
        <w:rPr>
          <w:rFonts w:ascii="Verdana" w:hAnsi="Verdana" w:cs="Arial"/>
          <w:sz w:val="20"/>
          <w:szCs w:val="20"/>
        </w:rPr>
        <w:t xml:space="preserve"> </w:t>
      </w:r>
    </w:p>
    <w:p w14:paraId="15A8F49D" w14:textId="13C1FBB6" w:rsidR="00B2530D" w:rsidRDefault="003D29E6" w:rsidP="003D29E6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60" w:lineRule="exact"/>
        <w:ind w:left="993" w:right="-20" w:hanging="284"/>
        <w:jc w:val="both"/>
        <w:rPr>
          <w:rFonts w:ascii="Verdana" w:hAnsi="Verdana" w:cs="Arial"/>
          <w:sz w:val="20"/>
          <w:szCs w:val="20"/>
        </w:rPr>
      </w:pPr>
      <w:r w:rsidRPr="003D29E6">
        <w:rPr>
          <w:rFonts w:ascii="Verdana" w:hAnsi="Verdana" w:cs="Arial"/>
          <w:sz w:val="20"/>
          <w:szCs w:val="20"/>
        </w:rPr>
        <w:t xml:space="preserve">vista la richiesta presentata dal prof./dott. ............... di attivazione di n. 1 incarico post-doc di durata annuale, per lo svolgimento del programma di ricerca dal titolo “.................”, con inquadramento Posizione </w:t>
      </w:r>
      <w:r>
        <w:rPr>
          <w:rFonts w:ascii="Verdana" w:hAnsi="Verdana" w:cs="Arial"/>
          <w:sz w:val="20"/>
          <w:szCs w:val="20"/>
        </w:rPr>
        <w:t>2</w:t>
      </w:r>
      <w:r w:rsidR="00B2530D" w:rsidRPr="00510AF6">
        <w:rPr>
          <w:rFonts w:ascii="Verdana" w:hAnsi="Verdana" w:cs="Arial"/>
          <w:color w:val="0070C0"/>
          <w:sz w:val="20"/>
          <w:szCs w:val="20"/>
        </w:rPr>
        <w:t xml:space="preserve"> </w:t>
      </w:r>
      <w:r w:rsidR="00DA5419" w:rsidRPr="00510AF6">
        <w:rPr>
          <w:rFonts w:ascii="Verdana" w:hAnsi="Verdana" w:cs="Arial"/>
          <w:sz w:val="20"/>
          <w:szCs w:val="20"/>
        </w:rPr>
        <w:t>in cui lo stesso prof./dott. ............... dichiara che</w:t>
      </w:r>
      <w:r w:rsidR="00DA5419" w:rsidRPr="00510AF6">
        <w:rPr>
          <w:rFonts w:ascii="Verdana" w:hAnsi="Verdana" w:cs="Arial"/>
          <w:color w:val="0070C0"/>
          <w:sz w:val="20"/>
          <w:szCs w:val="20"/>
        </w:rPr>
        <w:t xml:space="preserve"> </w:t>
      </w:r>
      <w:r w:rsidR="00B2530D" w:rsidRPr="003D29E6">
        <w:rPr>
          <w:rFonts w:ascii="Verdana" w:hAnsi="Verdana" w:cs="Arial"/>
          <w:sz w:val="20"/>
          <w:szCs w:val="20"/>
        </w:rPr>
        <w:t>ricorr</w:t>
      </w:r>
      <w:r w:rsidR="00DA5419" w:rsidRPr="003D29E6">
        <w:rPr>
          <w:rFonts w:ascii="Verdana" w:hAnsi="Verdana" w:cs="Arial"/>
          <w:sz w:val="20"/>
          <w:szCs w:val="20"/>
        </w:rPr>
        <w:t>ono</w:t>
      </w:r>
      <w:r w:rsidR="00B2530D" w:rsidRPr="003D29E6">
        <w:rPr>
          <w:rFonts w:ascii="Verdana" w:hAnsi="Verdana" w:cs="Arial"/>
          <w:sz w:val="20"/>
          <w:szCs w:val="20"/>
        </w:rPr>
        <w:t xml:space="preserve"> </w:t>
      </w:r>
      <w:r w:rsidR="00B2530D" w:rsidRPr="00510AF6">
        <w:rPr>
          <w:rFonts w:ascii="Verdana" w:hAnsi="Verdana" w:cs="Arial"/>
          <w:sz w:val="20"/>
          <w:szCs w:val="20"/>
        </w:rPr>
        <w:t xml:space="preserve">le condizioni previste dal Consiglio di amministrazione nella seduta del </w:t>
      </w:r>
      <w:r w:rsidR="00275B6E">
        <w:rPr>
          <w:rFonts w:ascii="Verdana" w:hAnsi="Verdana" w:cs="Arial"/>
          <w:sz w:val="20"/>
          <w:szCs w:val="20"/>
        </w:rPr>
        <w:t>29 ottobre</w:t>
      </w:r>
      <w:r w:rsidR="00B2530D" w:rsidRPr="00510AF6">
        <w:rPr>
          <w:rFonts w:ascii="Verdana" w:hAnsi="Verdana" w:cs="Arial"/>
          <w:sz w:val="20"/>
          <w:szCs w:val="20"/>
        </w:rPr>
        <w:t xml:space="preserve"> 2025</w:t>
      </w:r>
      <w:r w:rsidR="00DA5419" w:rsidRPr="00510AF6">
        <w:rPr>
          <w:rFonts w:ascii="Verdana" w:hAnsi="Verdana" w:cs="Arial"/>
          <w:sz w:val="20"/>
          <w:szCs w:val="20"/>
        </w:rPr>
        <w:t xml:space="preserve"> in merito al trattamento economico</w:t>
      </w:r>
      <w:r w:rsidR="00B2530D" w:rsidRPr="00510AF6">
        <w:rPr>
          <w:rFonts w:ascii="Verdana" w:hAnsi="Verdana" w:cs="Arial"/>
          <w:sz w:val="20"/>
          <w:szCs w:val="20"/>
        </w:rPr>
        <w:t>;</w:t>
      </w:r>
    </w:p>
    <w:p w14:paraId="7C6C82BF" w14:textId="0CB2E159" w:rsidR="004653EA" w:rsidRDefault="004653EA" w:rsidP="008F6CE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60" w:lineRule="exact"/>
        <w:ind w:left="993" w:right="-20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valutata la validità </w:t>
      </w:r>
      <w:r w:rsidRPr="004653EA">
        <w:rPr>
          <w:rFonts w:ascii="Verdana" w:hAnsi="Verdana" w:cs="Arial"/>
          <w:sz w:val="20"/>
          <w:szCs w:val="20"/>
        </w:rPr>
        <w:t>del programma proposto</w:t>
      </w:r>
      <w:r w:rsidR="005C4EBF">
        <w:rPr>
          <w:rFonts w:ascii="Verdana" w:hAnsi="Verdana" w:cs="Arial"/>
          <w:sz w:val="20"/>
          <w:szCs w:val="20"/>
        </w:rPr>
        <w:t>;</w:t>
      </w:r>
    </w:p>
    <w:p w14:paraId="457BC89B" w14:textId="5629B1D8" w:rsidR="005C4EBF" w:rsidRPr="005C4EBF" w:rsidRDefault="005C4EBF" w:rsidP="005F1C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60" w:lineRule="exact"/>
        <w:ind w:left="993" w:right="-20" w:hanging="284"/>
        <w:jc w:val="both"/>
        <w:rPr>
          <w:rFonts w:ascii="Verdana" w:hAnsi="Verdana" w:cs="Arial"/>
          <w:sz w:val="20"/>
          <w:szCs w:val="20"/>
        </w:rPr>
      </w:pPr>
      <w:r w:rsidRPr="005C4EBF">
        <w:rPr>
          <w:rFonts w:ascii="Verdana" w:hAnsi="Verdana" w:cs="Arial"/>
          <w:sz w:val="20"/>
          <w:szCs w:val="20"/>
        </w:rPr>
        <w:t>verificata la copertura finanziaria</w:t>
      </w:r>
      <w:r w:rsidR="00EE5E8E">
        <w:rPr>
          <w:rFonts w:ascii="Verdana" w:hAnsi="Verdana" w:cs="Arial"/>
          <w:sz w:val="20"/>
          <w:szCs w:val="20"/>
        </w:rPr>
        <w:t xml:space="preserve"> (art. 6 del Regolamento) </w:t>
      </w:r>
      <w:r w:rsidRPr="005C4EBF">
        <w:rPr>
          <w:rFonts w:ascii="Verdana" w:hAnsi="Verdana" w:cs="Arial"/>
          <w:sz w:val="20"/>
          <w:szCs w:val="20"/>
        </w:rPr>
        <w:t>(</w:t>
      </w:r>
      <w:r w:rsidR="00F72EC5" w:rsidRPr="00EE5E8E">
        <w:rPr>
          <w:rFonts w:ascii="Verdana" w:hAnsi="Verdana" w:cs="Arial"/>
          <w:b/>
          <w:bCs/>
          <w:i/>
          <w:iCs/>
          <w:color w:val="0070C0"/>
          <w:sz w:val="20"/>
          <w:szCs w:val="20"/>
          <w:u w:val="single"/>
        </w:rPr>
        <w:t>da specificare</w:t>
      </w:r>
      <w:r w:rsidR="00432CFC" w:rsidRPr="00EE5E8E">
        <w:rPr>
          <w:rFonts w:ascii="Verdana" w:hAnsi="Verdana" w:cs="Arial"/>
          <w:b/>
          <w:bCs/>
          <w:i/>
          <w:iCs/>
          <w:color w:val="0070C0"/>
          <w:sz w:val="20"/>
          <w:szCs w:val="20"/>
          <w:u w:val="single"/>
        </w:rPr>
        <w:t>:</w:t>
      </w:r>
      <w:r w:rsidR="00F72EC5" w:rsidRPr="00432CFC">
        <w:rPr>
          <w:rFonts w:ascii="Verdana" w:hAnsi="Verdana" w:cs="Arial"/>
          <w:i/>
          <w:iCs/>
          <w:color w:val="0070C0"/>
          <w:sz w:val="20"/>
          <w:szCs w:val="20"/>
        </w:rPr>
        <w:t xml:space="preserve"> </w:t>
      </w:r>
      <w:r w:rsidRPr="00432CFC">
        <w:rPr>
          <w:rFonts w:ascii="Verdana" w:hAnsi="Verdana" w:cs="Arial"/>
          <w:i/>
          <w:iCs/>
          <w:color w:val="0070C0"/>
          <w:sz w:val="20"/>
          <w:szCs w:val="20"/>
        </w:rPr>
        <w:t>convenzion</w:t>
      </w:r>
      <w:r w:rsidR="00F72EC5" w:rsidRPr="00432CFC">
        <w:rPr>
          <w:rFonts w:ascii="Verdana" w:hAnsi="Verdana" w:cs="Arial"/>
          <w:i/>
          <w:iCs/>
          <w:color w:val="0070C0"/>
          <w:sz w:val="20"/>
          <w:szCs w:val="20"/>
        </w:rPr>
        <w:t>e</w:t>
      </w:r>
      <w:r w:rsidRPr="00432CFC">
        <w:rPr>
          <w:rFonts w:ascii="Verdana" w:hAnsi="Verdana" w:cs="Arial"/>
          <w:i/>
          <w:iCs/>
          <w:color w:val="0070C0"/>
          <w:sz w:val="20"/>
          <w:szCs w:val="20"/>
        </w:rPr>
        <w:t xml:space="preserve"> stipulat</w:t>
      </w:r>
      <w:r w:rsidR="00F72EC5" w:rsidRPr="00432CFC">
        <w:rPr>
          <w:rFonts w:ascii="Verdana" w:hAnsi="Verdana" w:cs="Arial"/>
          <w:i/>
          <w:iCs/>
          <w:color w:val="0070C0"/>
          <w:sz w:val="20"/>
          <w:szCs w:val="20"/>
        </w:rPr>
        <w:t>a</w:t>
      </w:r>
      <w:r w:rsidRPr="00432CFC">
        <w:rPr>
          <w:rFonts w:ascii="Verdana" w:hAnsi="Verdana" w:cs="Arial"/>
          <w:i/>
          <w:iCs/>
          <w:color w:val="0070C0"/>
          <w:sz w:val="20"/>
          <w:szCs w:val="20"/>
        </w:rPr>
        <w:t xml:space="preserve"> dal Dipartimento con enti pubblici o privati</w:t>
      </w:r>
      <w:r w:rsidR="00432CFC">
        <w:rPr>
          <w:rFonts w:ascii="Verdana" w:hAnsi="Verdana" w:cs="Arial"/>
          <w:i/>
          <w:iCs/>
          <w:color w:val="0070C0"/>
          <w:sz w:val="20"/>
          <w:szCs w:val="20"/>
        </w:rPr>
        <w:t xml:space="preserve"> OPPURE</w:t>
      </w:r>
      <w:r w:rsidRPr="00432CFC">
        <w:rPr>
          <w:rFonts w:ascii="Verdana" w:hAnsi="Verdana" w:cs="Arial"/>
          <w:i/>
          <w:iCs/>
          <w:color w:val="0070C0"/>
          <w:sz w:val="20"/>
          <w:szCs w:val="20"/>
        </w:rPr>
        <w:t xml:space="preserve"> progetti di ricerca con enti pubblici o privati nei quali sia</w:t>
      </w:r>
      <w:r w:rsidR="00432CFC">
        <w:rPr>
          <w:rFonts w:ascii="Verdana" w:hAnsi="Verdana" w:cs="Arial"/>
          <w:i/>
          <w:iCs/>
          <w:color w:val="0070C0"/>
          <w:sz w:val="20"/>
          <w:szCs w:val="20"/>
        </w:rPr>
        <w:t>no spese di personale da reclutare per lo svolgimento della ricerca tra</w:t>
      </w:r>
      <w:r w:rsidRPr="00432CFC">
        <w:rPr>
          <w:rFonts w:ascii="Verdana" w:hAnsi="Verdana" w:cs="Arial"/>
          <w:i/>
          <w:iCs/>
          <w:color w:val="0070C0"/>
          <w:sz w:val="20"/>
          <w:szCs w:val="20"/>
        </w:rPr>
        <w:t xml:space="preserve"> le spese ammissibili e rendicontabili</w:t>
      </w:r>
      <w:r w:rsidR="00432CFC">
        <w:rPr>
          <w:rFonts w:ascii="Verdana" w:hAnsi="Verdana" w:cs="Arial"/>
          <w:i/>
          <w:iCs/>
          <w:color w:val="0070C0"/>
          <w:sz w:val="20"/>
          <w:szCs w:val="20"/>
        </w:rPr>
        <w:t xml:space="preserve"> OPPURE </w:t>
      </w:r>
      <w:r w:rsidRPr="00432CFC">
        <w:rPr>
          <w:rFonts w:ascii="Verdana" w:hAnsi="Verdana" w:cs="Arial"/>
          <w:i/>
          <w:iCs/>
          <w:color w:val="0070C0"/>
          <w:sz w:val="20"/>
          <w:szCs w:val="20"/>
        </w:rPr>
        <w:t>fondi disponibili in Dipartimento liberi da rendicontazione</w:t>
      </w:r>
      <w:r>
        <w:rPr>
          <w:rFonts w:ascii="Verdana" w:hAnsi="Verdana" w:cs="Arial"/>
          <w:sz w:val="20"/>
          <w:szCs w:val="20"/>
        </w:rPr>
        <w:t>)</w:t>
      </w:r>
      <w:r w:rsidR="005F1CC2">
        <w:rPr>
          <w:rFonts w:ascii="Verdana" w:hAnsi="Verdana" w:cs="Arial"/>
          <w:sz w:val="20"/>
          <w:szCs w:val="20"/>
        </w:rPr>
        <w:t xml:space="preserve"> i cui dettagli sono specificati nella scheda allegata che costituisce parte integrante della presente delibera;</w:t>
      </w:r>
    </w:p>
    <w:p w14:paraId="35D3990F" w14:textId="4A157A95" w:rsidR="001D53F3" w:rsidRPr="00F97770" w:rsidRDefault="001D53F3" w:rsidP="00E412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60" w:lineRule="exact"/>
        <w:ind w:left="993" w:right="-20" w:hanging="284"/>
        <w:jc w:val="both"/>
        <w:rPr>
          <w:rFonts w:ascii="Verdana" w:hAnsi="Verdana" w:cs="Arial"/>
          <w:color w:val="0070C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</w:t>
      </w:r>
      <w:r w:rsidRPr="001D53F3">
        <w:rPr>
          <w:rFonts w:ascii="Verdana" w:hAnsi="Verdana" w:cs="Arial"/>
          <w:sz w:val="20"/>
          <w:szCs w:val="20"/>
        </w:rPr>
        <w:t>onsiderato che</w:t>
      </w:r>
      <w:r>
        <w:rPr>
          <w:rFonts w:ascii="Verdana" w:hAnsi="Verdana" w:cs="Arial"/>
          <w:sz w:val="20"/>
          <w:szCs w:val="20"/>
        </w:rPr>
        <w:t xml:space="preserve">, a </w:t>
      </w:r>
      <w:r w:rsidR="00EE5E8E">
        <w:rPr>
          <w:rFonts w:ascii="Verdana" w:hAnsi="Verdana" w:cs="Arial"/>
          <w:sz w:val="20"/>
          <w:szCs w:val="20"/>
        </w:rPr>
        <w:t>garanzia</w:t>
      </w:r>
      <w:r>
        <w:rPr>
          <w:rFonts w:ascii="Verdana" w:hAnsi="Verdana" w:cs="Arial"/>
          <w:sz w:val="20"/>
          <w:szCs w:val="20"/>
        </w:rPr>
        <w:t xml:space="preserve"> dell’impegno assunto, </w:t>
      </w:r>
      <w:r w:rsidRPr="001D53F3">
        <w:rPr>
          <w:rFonts w:ascii="Verdana" w:hAnsi="Verdana" w:cs="Arial"/>
          <w:sz w:val="20"/>
          <w:szCs w:val="20"/>
        </w:rPr>
        <w:t xml:space="preserve">è stata emessa una COAN per l'importo di </w:t>
      </w:r>
      <w:r w:rsidR="00B643CF">
        <w:rPr>
          <w:rFonts w:ascii="Verdana" w:hAnsi="Verdana" w:cs="Arial"/>
          <w:sz w:val="20"/>
          <w:szCs w:val="20"/>
        </w:rPr>
        <w:t xml:space="preserve">€ </w:t>
      </w:r>
      <w:r w:rsidRPr="001D53F3">
        <w:rPr>
          <w:rFonts w:ascii="Verdana" w:hAnsi="Verdana" w:cs="Arial"/>
          <w:sz w:val="20"/>
          <w:szCs w:val="20"/>
        </w:rPr>
        <w:t>………</w:t>
      </w:r>
      <w:proofErr w:type="gramStart"/>
      <w:r w:rsidRPr="001D53F3">
        <w:rPr>
          <w:rFonts w:ascii="Verdana" w:hAnsi="Verdana" w:cs="Arial"/>
          <w:sz w:val="20"/>
          <w:szCs w:val="20"/>
        </w:rPr>
        <w:t>…….</w:t>
      </w:r>
      <w:proofErr w:type="gramEnd"/>
      <w:r w:rsidR="00EE5E8E">
        <w:rPr>
          <w:rFonts w:ascii="Verdana" w:hAnsi="Verdana" w:cs="Arial"/>
          <w:sz w:val="20"/>
          <w:szCs w:val="20"/>
        </w:rPr>
        <w:t xml:space="preserve">; </w:t>
      </w:r>
      <w:r w:rsidR="001D2B63" w:rsidRPr="001D2B63">
        <w:rPr>
          <w:rFonts w:ascii="Verdana" w:hAnsi="Verdana" w:cs="Arial"/>
          <w:b/>
          <w:bCs/>
          <w:i/>
          <w:iCs/>
          <w:color w:val="0070C0"/>
          <w:sz w:val="20"/>
          <w:szCs w:val="20"/>
        </w:rPr>
        <w:t xml:space="preserve">€ </w:t>
      </w:r>
      <w:r w:rsidR="00275B6E">
        <w:rPr>
          <w:rFonts w:ascii="Verdana" w:hAnsi="Verdana" w:cs="Arial"/>
          <w:b/>
          <w:bCs/>
          <w:i/>
          <w:iCs/>
          <w:color w:val="0070C0"/>
          <w:sz w:val="20"/>
          <w:szCs w:val="20"/>
        </w:rPr>
        <w:t>3</w:t>
      </w:r>
      <w:r w:rsidR="00BD25DD">
        <w:rPr>
          <w:rFonts w:ascii="Verdana" w:hAnsi="Verdana" w:cs="Arial"/>
          <w:b/>
          <w:bCs/>
          <w:i/>
          <w:iCs/>
          <w:color w:val="0070C0"/>
          <w:sz w:val="20"/>
          <w:szCs w:val="20"/>
        </w:rPr>
        <w:t>9</w:t>
      </w:r>
      <w:r w:rsidR="00275B6E">
        <w:rPr>
          <w:rFonts w:ascii="Verdana" w:hAnsi="Verdana" w:cs="Arial"/>
          <w:b/>
          <w:bCs/>
          <w:i/>
          <w:iCs/>
          <w:color w:val="0070C0"/>
          <w:sz w:val="20"/>
          <w:szCs w:val="20"/>
        </w:rPr>
        <w:t>.836,23</w:t>
      </w:r>
      <w:r w:rsidR="001D2B63">
        <w:rPr>
          <w:rFonts w:ascii="Verdana" w:hAnsi="Verdana" w:cs="Arial"/>
          <w:i/>
          <w:iCs/>
          <w:color w:val="0070C0"/>
          <w:sz w:val="20"/>
          <w:szCs w:val="20"/>
        </w:rPr>
        <w:t xml:space="preserve"> </w:t>
      </w:r>
      <w:r w:rsidR="00B643CF" w:rsidRPr="00EE5E8E">
        <w:rPr>
          <w:rFonts w:ascii="Verdana" w:hAnsi="Verdana" w:cs="Arial"/>
          <w:i/>
          <w:iCs/>
          <w:color w:val="0070C0"/>
          <w:sz w:val="20"/>
          <w:szCs w:val="20"/>
        </w:rPr>
        <w:t xml:space="preserve">per </w:t>
      </w:r>
      <w:r w:rsidR="00275B6E">
        <w:rPr>
          <w:rFonts w:ascii="Verdana" w:hAnsi="Verdana" w:cs="Arial"/>
          <w:i/>
          <w:iCs/>
          <w:color w:val="0070C0"/>
          <w:sz w:val="20"/>
          <w:szCs w:val="20"/>
        </w:rPr>
        <w:t>incarico post-doc</w:t>
      </w:r>
      <w:r w:rsidR="00F97770">
        <w:rPr>
          <w:rFonts w:ascii="Verdana" w:hAnsi="Verdana" w:cs="Arial"/>
          <w:i/>
          <w:iCs/>
          <w:color w:val="0070C0"/>
          <w:sz w:val="20"/>
          <w:szCs w:val="20"/>
        </w:rPr>
        <w:t xml:space="preserve"> </w:t>
      </w:r>
      <w:r w:rsidR="00B643CF" w:rsidRPr="00EE5E8E">
        <w:rPr>
          <w:rFonts w:ascii="Verdana" w:hAnsi="Verdana" w:cs="Arial"/>
          <w:i/>
          <w:iCs/>
          <w:color w:val="0070C0"/>
          <w:sz w:val="20"/>
          <w:szCs w:val="20"/>
        </w:rPr>
        <w:t xml:space="preserve">con trattamento economico Posizione 1 e </w:t>
      </w:r>
      <w:r w:rsidR="001D2B63" w:rsidRPr="001D2B63">
        <w:rPr>
          <w:rFonts w:ascii="Verdana" w:hAnsi="Verdana" w:cs="Arial"/>
          <w:b/>
          <w:bCs/>
          <w:i/>
          <w:iCs/>
          <w:color w:val="0070C0"/>
          <w:sz w:val="20"/>
          <w:szCs w:val="20"/>
        </w:rPr>
        <w:t xml:space="preserve">€ </w:t>
      </w:r>
      <w:r w:rsidR="00283AA0">
        <w:rPr>
          <w:rFonts w:ascii="Verdana" w:hAnsi="Verdana" w:cs="Arial"/>
          <w:b/>
          <w:bCs/>
          <w:i/>
          <w:iCs/>
          <w:color w:val="0070C0"/>
          <w:sz w:val="20"/>
          <w:szCs w:val="20"/>
        </w:rPr>
        <w:t>54.910,06</w:t>
      </w:r>
      <w:r w:rsidR="00B643CF" w:rsidRPr="00EE5E8E">
        <w:rPr>
          <w:rFonts w:ascii="Verdana" w:hAnsi="Verdana" w:cs="Arial"/>
          <w:i/>
          <w:iCs/>
          <w:color w:val="0070C0"/>
          <w:sz w:val="20"/>
          <w:szCs w:val="20"/>
        </w:rPr>
        <w:t xml:space="preserve"> per </w:t>
      </w:r>
      <w:r w:rsidR="00283AA0">
        <w:rPr>
          <w:rFonts w:ascii="Verdana" w:hAnsi="Verdana" w:cs="Arial"/>
          <w:i/>
          <w:iCs/>
          <w:color w:val="0070C0"/>
          <w:sz w:val="20"/>
          <w:szCs w:val="20"/>
        </w:rPr>
        <w:t>incarico post-doc</w:t>
      </w:r>
      <w:r w:rsidR="00F97770">
        <w:rPr>
          <w:rFonts w:ascii="Verdana" w:hAnsi="Verdana" w:cs="Arial"/>
          <w:i/>
          <w:iCs/>
          <w:color w:val="0070C0"/>
          <w:sz w:val="20"/>
          <w:szCs w:val="20"/>
        </w:rPr>
        <w:t xml:space="preserve"> </w:t>
      </w:r>
      <w:r w:rsidR="00B643CF" w:rsidRPr="00EE5E8E">
        <w:rPr>
          <w:rFonts w:ascii="Verdana" w:hAnsi="Verdana" w:cs="Arial"/>
          <w:i/>
          <w:iCs/>
          <w:color w:val="0070C0"/>
          <w:sz w:val="20"/>
          <w:szCs w:val="20"/>
        </w:rPr>
        <w:t>con trattamento economico Posizione 2)</w:t>
      </w:r>
      <w:r w:rsidR="00F97770">
        <w:rPr>
          <w:rFonts w:ascii="Verdana" w:hAnsi="Verdana" w:cs="Arial"/>
          <w:i/>
          <w:iCs/>
          <w:color w:val="0070C0"/>
          <w:sz w:val="20"/>
          <w:szCs w:val="20"/>
        </w:rPr>
        <w:t>;</w:t>
      </w:r>
    </w:p>
    <w:p w14:paraId="4E8A8841" w14:textId="098FA696" w:rsidR="001D53F3" w:rsidRDefault="00FF02FB" w:rsidP="00F977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60" w:lineRule="exact"/>
        <w:ind w:left="993" w:right="-20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</w:t>
      </w:r>
      <w:r w:rsidRPr="00FF02FB">
        <w:rPr>
          <w:rFonts w:ascii="Verdana" w:hAnsi="Verdana" w:cs="Arial"/>
          <w:sz w:val="20"/>
          <w:szCs w:val="20"/>
        </w:rPr>
        <w:t>reso atto che la copertura finanziaria dell’eventuale proroga del</w:t>
      </w:r>
      <w:r w:rsidR="00283AA0">
        <w:rPr>
          <w:rFonts w:ascii="Verdana" w:hAnsi="Verdana" w:cs="Arial"/>
          <w:sz w:val="20"/>
          <w:szCs w:val="20"/>
        </w:rPr>
        <w:t>l’incarico post-doc</w:t>
      </w:r>
      <w:r w:rsidRPr="00FF02FB">
        <w:rPr>
          <w:rFonts w:ascii="Verdana" w:hAnsi="Verdana" w:cs="Arial"/>
          <w:sz w:val="20"/>
          <w:szCs w:val="20"/>
        </w:rPr>
        <w:t xml:space="preserve"> dovrà essere oggetto di nuova deliberazione del Dipartimento, ai sensi del Regolamento per la disciplina </w:t>
      </w:r>
      <w:r w:rsidR="00283AA0">
        <w:rPr>
          <w:rFonts w:ascii="Verdana" w:hAnsi="Verdana" w:cs="Arial"/>
          <w:sz w:val="20"/>
          <w:szCs w:val="20"/>
        </w:rPr>
        <w:t>degli incarichi post-doc</w:t>
      </w:r>
      <w:r>
        <w:rPr>
          <w:rFonts w:ascii="Verdana" w:hAnsi="Verdana" w:cs="Arial"/>
          <w:sz w:val="20"/>
          <w:szCs w:val="20"/>
        </w:rPr>
        <w:t>;</w:t>
      </w:r>
    </w:p>
    <w:p w14:paraId="3473D6CF" w14:textId="77777777" w:rsidR="00D05FF9" w:rsidRDefault="00EE5E8E" w:rsidP="00574E2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120" w:line="260" w:lineRule="exact"/>
        <w:ind w:left="993" w:right="-20"/>
        <w:jc w:val="both"/>
        <w:rPr>
          <w:rFonts w:ascii="Verdana" w:hAnsi="Verdana" w:cs="Arial"/>
          <w:i/>
          <w:iCs/>
          <w:color w:val="0070C0"/>
          <w:sz w:val="20"/>
          <w:szCs w:val="20"/>
        </w:rPr>
      </w:pPr>
      <w:r w:rsidRPr="00EE5E8E">
        <w:rPr>
          <w:rFonts w:ascii="Verdana" w:hAnsi="Verdana" w:cs="Arial"/>
          <w:i/>
          <w:iCs/>
          <w:color w:val="0070C0"/>
          <w:sz w:val="20"/>
          <w:szCs w:val="20"/>
        </w:rPr>
        <w:t>Eventuale da inserire solo se ricorre</w:t>
      </w:r>
    </w:p>
    <w:p w14:paraId="44422890" w14:textId="77C7FDD6" w:rsidR="00EE5E8E" w:rsidRPr="00EE5E8E" w:rsidRDefault="00EE5E8E" w:rsidP="00574E2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120" w:line="260" w:lineRule="exact"/>
        <w:ind w:left="993" w:right="-20"/>
        <w:jc w:val="both"/>
        <w:rPr>
          <w:rFonts w:ascii="Verdana" w:hAnsi="Verdana" w:cs="Arial"/>
          <w:sz w:val="20"/>
          <w:szCs w:val="20"/>
        </w:rPr>
      </w:pPr>
      <w:r w:rsidRPr="00EE5E8E">
        <w:rPr>
          <w:rFonts w:ascii="Verdana" w:hAnsi="Verdana" w:cs="Arial"/>
          <w:sz w:val="20"/>
          <w:szCs w:val="20"/>
        </w:rPr>
        <w:t>-</w:t>
      </w:r>
      <w:r w:rsidR="00D05FF9" w:rsidRPr="00D05FF9">
        <w:rPr>
          <w:rFonts w:ascii="Verdana" w:hAnsi="Verdana" w:cs="Arial"/>
          <w:sz w:val="20"/>
          <w:szCs w:val="20"/>
        </w:rPr>
        <w:t xml:space="preserve"> </w:t>
      </w:r>
      <w:r w:rsidR="00D05FF9">
        <w:rPr>
          <w:rFonts w:ascii="Verdana" w:hAnsi="Verdana" w:cs="Arial"/>
          <w:sz w:val="20"/>
          <w:szCs w:val="20"/>
        </w:rPr>
        <w:t xml:space="preserve">preso atto </w:t>
      </w:r>
      <w:r w:rsidR="00D05FF9" w:rsidRPr="00510AF6">
        <w:rPr>
          <w:rFonts w:ascii="Verdana" w:hAnsi="Verdana" w:cs="Arial"/>
          <w:sz w:val="20"/>
          <w:szCs w:val="20"/>
        </w:rPr>
        <w:t>che l’Azienda</w:t>
      </w:r>
      <w:r w:rsidR="00DA5419" w:rsidRPr="00510AF6">
        <w:rPr>
          <w:rFonts w:ascii="Verdana" w:hAnsi="Verdana" w:cs="Arial"/>
          <w:sz w:val="20"/>
          <w:szCs w:val="20"/>
        </w:rPr>
        <w:t xml:space="preserve"> </w:t>
      </w:r>
      <w:r w:rsidR="00DA5419" w:rsidRPr="00510AF6">
        <w:rPr>
          <w:rFonts w:ascii="Verdana" w:hAnsi="Verdana" w:cs="Arial"/>
          <w:i/>
          <w:iCs/>
          <w:sz w:val="20"/>
          <w:szCs w:val="20"/>
        </w:rPr>
        <w:t>…</w:t>
      </w:r>
      <w:proofErr w:type="gramStart"/>
      <w:r w:rsidR="00DA5419" w:rsidRPr="00510AF6">
        <w:rPr>
          <w:rFonts w:ascii="Verdana" w:hAnsi="Verdana" w:cs="Arial"/>
          <w:i/>
          <w:iCs/>
          <w:sz w:val="20"/>
          <w:szCs w:val="20"/>
        </w:rPr>
        <w:t>…….</w:t>
      </w:r>
      <w:proofErr w:type="gramEnd"/>
      <w:r w:rsidR="00DA5419" w:rsidRPr="00510AF6">
        <w:rPr>
          <w:rFonts w:ascii="Verdana" w:hAnsi="Verdana" w:cs="Arial"/>
          <w:i/>
          <w:iCs/>
          <w:sz w:val="20"/>
          <w:szCs w:val="20"/>
        </w:rPr>
        <w:t>.</w:t>
      </w:r>
      <w:r w:rsidR="00B77152">
        <w:rPr>
          <w:rFonts w:ascii="Verdana" w:hAnsi="Verdana" w:cs="Arial"/>
          <w:i/>
          <w:iCs/>
          <w:sz w:val="20"/>
          <w:szCs w:val="20"/>
        </w:rPr>
        <w:t xml:space="preserve"> </w:t>
      </w:r>
      <w:proofErr w:type="gramStart"/>
      <w:r w:rsidR="00DA5419" w:rsidRPr="00510AF6">
        <w:rPr>
          <w:rFonts w:ascii="Verdana" w:hAnsi="Verdana" w:cs="Arial"/>
          <w:i/>
          <w:iCs/>
          <w:color w:val="0070C0"/>
          <w:sz w:val="20"/>
          <w:szCs w:val="20"/>
        </w:rPr>
        <w:t>(</w:t>
      </w:r>
      <w:r w:rsidR="00D05FF9" w:rsidRPr="00510AF6">
        <w:rPr>
          <w:rFonts w:ascii="Verdana" w:hAnsi="Verdana" w:cs="Arial"/>
          <w:i/>
          <w:iCs/>
          <w:color w:val="0070C0"/>
          <w:sz w:val="20"/>
          <w:szCs w:val="20"/>
        </w:rPr>
        <w:t xml:space="preserve"> ospedaliera</w:t>
      </w:r>
      <w:proofErr w:type="gramEnd"/>
      <w:r w:rsidR="00D05FF9" w:rsidRPr="00510AF6">
        <w:rPr>
          <w:rFonts w:ascii="Verdana" w:hAnsi="Verdana" w:cs="Arial"/>
          <w:i/>
          <w:iCs/>
          <w:color w:val="0070C0"/>
          <w:sz w:val="20"/>
          <w:szCs w:val="20"/>
        </w:rPr>
        <w:t>/sanitaria/altri enti</w:t>
      </w:r>
      <w:r w:rsidR="00D05FF9" w:rsidRPr="00DA5419">
        <w:rPr>
          <w:rFonts w:ascii="Verdana" w:hAnsi="Verdana" w:cs="Arial"/>
          <w:i/>
          <w:iCs/>
          <w:color w:val="0070C0"/>
          <w:sz w:val="20"/>
          <w:szCs w:val="20"/>
        </w:rPr>
        <w:t xml:space="preserve"> </w:t>
      </w:r>
      <w:r w:rsidR="00DA5419">
        <w:rPr>
          <w:rFonts w:ascii="Verdana" w:hAnsi="Verdana" w:cs="Arial"/>
          <w:i/>
          <w:iCs/>
          <w:color w:val="0070C0"/>
          <w:sz w:val="20"/>
          <w:szCs w:val="20"/>
        </w:rPr>
        <w:t>SPECIFICARE</w:t>
      </w:r>
      <w:r w:rsidR="00D05FF9" w:rsidRPr="00D05FF9">
        <w:rPr>
          <w:rFonts w:ascii="Verdana" w:hAnsi="Verdana" w:cs="Arial"/>
          <w:i/>
          <w:iCs/>
          <w:color w:val="0070C0"/>
          <w:sz w:val="20"/>
          <w:szCs w:val="20"/>
        </w:rPr>
        <w:t>)</w:t>
      </w:r>
      <w:r w:rsidR="00574E2C">
        <w:rPr>
          <w:rFonts w:ascii="Verdana" w:hAnsi="Verdana" w:cs="Arial"/>
          <w:sz w:val="20"/>
          <w:szCs w:val="20"/>
        </w:rPr>
        <w:t>, a seguito della richiesta del Direttore di Dipartimento,</w:t>
      </w:r>
      <w:r w:rsidR="00D05FF9" w:rsidRPr="00D05FF9">
        <w:rPr>
          <w:rFonts w:ascii="Verdana" w:hAnsi="Verdana" w:cs="Arial"/>
          <w:color w:val="0070C0"/>
          <w:sz w:val="20"/>
          <w:szCs w:val="20"/>
        </w:rPr>
        <w:t xml:space="preserve"> </w:t>
      </w:r>
      <w:r w:rsidR="00D05FF9">
        <w:rPr>
          <w:rFonts w:ascii="Verdana" w:hAnsi="Verdana" w:cs="Arial"/>
          <w:sz w:val="20"/>
          <w:szCs w:val="20"/>
        </w:rPr>
        <w:t xml:space="preserve">ha rilasciato il proprio </w:t>
      </w:r>
      <w:r w:rsidR="00D05FF9" w:rsidRPr="00D05FF9">
        <w:rPr>
          <w:rFonts w:ascii="Verdana" w:hAnsi="Verdana" w:cs="Arial"/>
          <w:sz w:val="20"/>
          <w:szCs w:val="20"/>
        </w:rPr>
        <w:t>assenso</w:t>
      </w:r>
      <w:r w:rsidR="00574E2C">
        <w:rPr>
          <w:rFonts w:ascii="Verdana" w:hAnsi="Verdana" w:cs="Arial"/>
          <w:sz w:val="20"/>
          <w:szCs w:val="20"/>
        </w:rPr>
        <w:t xml:space="preserve"> affinché il </w:t>
      </w:r>
      <w:r w:rsidR="00776BD9">
        <w:rPr>
          <w:rFonts w:ascii="Verdana" w:hAnsi="Verdana" w:cs="Arial"/>
          <w:sz w:val="20"/>
          <w:szCs w:val="20"/>
        </w:rPr>
        <w:t>titolare dell’incarico post-doc</w:t>
      </w:r>
      <w:r w:rsidR="00574E2C">
        <w:rPr>
          <w:rFonts w:ascii="Verdana" w:hAnsi="Verdana" w:cs="Arial"/>
          <w:sz w:val="20"/>
          <w:szCs w:val="20"/>
        </w:rPr>
        <w:t xml:space="preserve"> possa accedere </w:t>
      </w:r>
      <w:r w:rsidR="00D05FF9" w:rsidRPr="00D05FF9">
        <w:rPr>
          <w:rFonts w:ascii="Verdana" w:hAnsi="Verdana" w:cs="Arial"/>
          <w:sz w:val="20"/>
          <w:szCs w:val="20"/>
        </w:rPr>
        <w:t>agli</w:t>
      </w:r>
      <w:r w:rsidR="00D05FF9">
        <w:rPr>
          <w:rFonts w:ascii="Verdana" w:hAnsi="Verdana" w:cs="Arial"/>
          <w:sz w:val="20"/>
          <w:szCs w:val="20"/>
        </w:rPr>
        <w:t xml:space="preserve"> </w:t>
      </w:r>
      <w:r w:rsidR="00D05FF9" w:rsidRPr="00D05FF9">
        <w:rPr>
          <w:rFonts w:ascii="Verdana" w:hAnsi="Verdana" w:cs="Arial"/>
          <w:sz w:val="20"/>
          <w:szCs w:val="20"/>
        </w:rPr>
        <w:t>spazi per lo svolgimento di attività funzionali alle attività di ricerca previste dal</w:t>
      </w:r>
      <w:r w:rsidR="00D05FF9">
        <w:rPr>
          <w:rFonts w:ascii="Verdana" w:hAnsi="Verdana" w:cs="Arial"/>
          <w:sz w:val="20"/>
          <w:szCs w:val="20"/>
        </w:rPr>
        <w:t xml:space="preserve"> </w:t>
      </w:r>
      <w:r w:rsidR="00D05FF9" w:rsidRPr="00D05FF9">
        <w:rPr>
          <w:rFonts w:ascii="Verdana" w:hAnsi="Verdana" w:cs="Arial"/>
          <w:sz w:val="20"/>
          <w:szCs w:val="20"/>
        </w:rPr>
        <w:t>progetto</w:t>
      </w:r>
      <w:r w:rsidR="00574E2C">
        <w:rPr>
          <w:rFonts w:ascii="Verdana" w:hAnsi="Verdana" w:cs="Arial"/>
          <w:sz w:val="20"/>
          <w:szCs w:val="20"/>
        </w:rPr>
        <w:t>;</w:t>
      </w:r>
    </w:p>
    <w:p w14:paraId="5EC22DD6" w14:textId="77777777" w:rsidR="00EE5E8E" w:rsidRPr="00D85619" w:rsidRDefault="00EE5E8E" w:rsidP="00574E2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120" w:line="260" w:lineRule="exact"/>
        <w:ind w:left="993" w:right="-20"/>
        <w:jc w:val="both"/>
        <w:rPr>
          <w:rFonts w:ascii="Verdana" w:hAnsi="Verdana" w:cs="Arial"/>
          <w:sz w:val="20"/>
          <w:szCs w:val="20"/>
        </w:rPr>
      </w:pPr>
    </w:p>
    <w:p w14:paraId="6EECCD19" w14:textId="560D4297" w:rsidR="00D35F44" w:rsidRDefault="00D35F44" w:rsidP="008F6CE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Verdana" w:hAnsi="Verdana" w:cs="Arial"/>
          <w:w w:val="103"/>
          <w:sz w:val="20"/>
          <w:szCs w:val="20"/>
        </w:rPr>
      </w:pPr>
    </w:p>
    <w:p w14:paraId="37192F7C" w14:textId="59EBB311" w:rsidR="00D35F44" w:rsidRDefault="00D35F44" w:rsidP="00D35F44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120" w:line="260" w:lineRule="exact"/>
        <w:ind w:left="993" w:right="-20"/>
        <w:jc w:val="both"/>
        <w:rPr>
          <w:rFonts w:ascii="Verdana" w:hAnsi="Verdana" w:cs="Arial"/>
          <w:i/>
          <w:iCs/>
          <w:color w:val="0070C0"/>
          <w:sz w:val="20"/>
          <w:szCs w:val="20"/>
        </w:rPr>
      </w:pPr>
      <w:r w:rsidRPr="00EE5E8E">
        <w:rPr>
          <w:rFonts w:ascii="Verdana" w:hAnsi="Verdana" w:cs="Arial"/>
          <w:i/>
          <w:iCs/>
          <w:color w:val="0070C0"/>
          <w:sz w:val="20"/>
          <w:szCs w:val="20"/>
        </w:rPr>
        <w:t xml:space="preserve">Eventuale da inserire solo se </w:t>
      </w:r>
      <w:r w:rsidR="00276E7E">
        <w:rPr>
          <w:rFonts w:ascii="Verdana" w:hAnsi="Verdana" w:cs="Arial"/>
          <w:i/>
          <w:iCs/>
          <w:color w:val="0070C0"/>
          <w:sz w:val="20"/>
          <w:szCs w:val="20"/>
        </w:rPr>
        <w:t>per esigenze di rendicontazione della spesa su progetti di ricerca non si preveda lo svolgimento di attività didattica e/o terza missione</w:t>
      </w:r>
    </w:p>
    <w:p w14:paraId="5C3F6FD4" w14:textId="42417C43" w:rsidR="00D35F44" w:rsidRPr="00EE5E8E" w:rsidRDefault="00D35F44" w:rsidP="00D35F44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120" w:line="260" w:lineRule="exact"/>
        <w:ind w:left="993" w:right="-20"/>
        <w:jc w:val="both"/>
        <w:rPr>
          <w:rFonts w:ascii="Verdana" w:hAnsi="Verdana" w:cs="Arial"/>
          <w:sz w:val="20"/>
          <w:szCs w:val="20"/>
        </w:rPr>
      </w:pPr>
      <w:r w:rsidRPr="00EE5E8E">
        <w:rPr>
          <w:rFonts w:ascii="Verdana" w:hAnsi="Verdana" w:cs="Arial"/>
          <w:sz w:val="20"/>
          <w:szCs w:val="20"/>
        </w:rPr>
        <w:t>-</w:t>
      </w:r>
      <w:r w:rsidRPr="00D05FF9">
        <w:rPr>
          <w:rFonts w:ascii="Verdana" w:hAnsi="Verdana" w:cs="Arial"/>
          <w:sz w:val="20"/>
          <w:szCs w:val="20"/>
        </w:rPr>
        <w:t xml:space="preserve"> </w:t>
      </w:r>
      <w:r w:rsidR="00B77152">
        <w:rPr>
          <w:rFonts w:ascii="Verdana" w:hAnsi="Verdana" w:cs="Arial"/>
          <w:sz w:val="20"/>
          <w:szCs w:val="20"/>
        </w:rPr>
        <w:t xml:space="preserve">tenuto conto </w:t>
      </w:r>
      <w:r w:rsidRPr="00510AF6">
        <w:rPr>
          <w:rFonts w:ascii="Verdana" w:hAnsi="Verdana" w:cs="Arial"/>
          <w:sz w:val="20"/>
          <w:szCs w:val="20"/>
        </w:rPr>
        <w:t>che</w:t>
      </w:r>
      <w:r w:rsidR="00B77152">
        <w:rPr>
          <w:rFonts w:ascii="Verdana" w:hAnsi="Verdana" w:cs="Arial"/>
          <w:sz w:val="20"/>
          <w:szCs w:val="20"/>
        </w:rPr>
        <w:t xml:space="preserve"> nell’ambito del progetto di ricerca ............... che garantisce la copertura finanziaria dell’incarico post-doc non è prevista la possibilità di rendicontare l’attività didattica e/o terza missione e che pertanto il titolare dell’incarico post-doc</w:t>
      </w:r>
      <w:r w:rsidR="00276E7E">
        <w:rPr>
          <w:rFonts w:ascii="Verdana" w:hAnsi="Verdana" w:cs="Arial"/>
          <w:sz w:val="20"/>
          <w:szCs w:val="20"/>
        </w:rPr>
        <w:t xml:space="preserve"> sarà impegnato soltanto nello svolgimento di attività di ricerca;</w:t>
      </w:r>
    </w:p>
    <w:p w14:paraId="08B1F24F" w14:textId="77777777" w:rsidR="00D35F44" w:rsidRPr="00D85619" w:rsidRDefault="00D35F44" w:rsidP="00D35F44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120" w:line="260" w:lineRule="exact"/>
        <w:ind w:left="993" w:right="-20"/>
        <w:jc w:val="both"/>
        <w:rPr>
          <w:rFonts w:ascii="Verdana" w:hAnsi="Verdana" w:cs="Arial"/>
          <w:sz w:val="20"/>
          <w:szCs w:val="20"/>
        </w:rPr>
      </w:pPr>
    </w:p>
    <w:p w14:paraId="7F0C669A" w14:textId="136398E2" w:rsidR="008F6CEF" w:rsidRDefault="008F6CEF" w:rsidP="008F6CE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Verdana" w:hAnsi="Verdana" w:cs="Arial"/>
          <w:w w:val="103"/>
          <w:sz w:val="20"/>
          <w:szCs w:val="20"/>
        </w:rPr>
      </w:pPr>
      <w:r w:rsidRPr="00851342">
        <w:rPr>
          <w:rFonts w:ascii="Verdana" w:hAnsi="Verdana" w:cs="Arial"/>
          <w:w w:val="103"/>
          <w:sz w:val="20"/>
          <w:szCs w:val="20"/>
        </w:rPr>
        <w:t>DELIBERA</w:t>
      </w:r>
    </w:p>
    <w:p w14:paraId="4337A864" w14:textId="61E10CAD" w:rsidR="00FF02FB" w:rsidRDefault="008F6CEF" w:rsidP="008F6CEF">
      <w:pPr>
        <w:widowControl w:val="0"/>
        <w:autoSpaceDE w:val="0"/>
        <w:autoSpaceDN w:val="0"/>
        <w:adjustRightInd w:val="0"/>
        <w:spacing w:before="34" w:after="0" w:line="240" w:lineRule="auto"/>
        <w:ind w:left="709" w:right="-2"/>
        <w:jc w:val="both"/>
        <w:rPr>
          <w:rFonts w:ascii="Verdana" w:hAnsi="Verdana" w:cs="Arial"/>
          <w:sz w:val="20"/>
          <w:szCs w:val="20"/>
        </w:rPr>
      </w:pPr>
      <w:r w:rsidRPr="00D16EF4">
        <w:rPr>
          <w:rFonts w:ascii="Verdana" w:hAnsi="Verdana" w:cs="Arial"/>
          <w:sz w:val="20"/>
          <w:szCs w:val="20"/>
        </w:rPr>
        <w:t>all'unanimità/con il voto favorevole di</w:t>
      </w:r>
      <w:proofErr w:type="gramStart"/>
      <w:r w:rsidR="00DA13F1">
        <w:rPr>
          <w:rFonts w:ascii="Verdana" w:hAnsi="Verdana" w:cs="Arial"/>
          <w:sz w:val="20"/>
          <w:szCs w:val="20"/>
        </w:rPr>
        <w:t xml:space="preserve"> ....</w:t>
      </w:r>
      <w:proofErr w:type="gramEnd"/>
      <w:r w:rsidR="00DA13F1">
        <w:rPr>
          <w:rFonts w:ascii="Verdana" w:hAnsi="Verdana" w:cs="Arial"/>
          <w:sz w:val="20"/>
          <w:szCs w:val="20"/>
        </w:rPr>
        <w:t>.</w:t>
      </w:r>
      <w:r w:rsidR="00DB0606">
        <w:rPr>
          <w:rStyle w:val="Rimandonotaapidipagina"/>
          <w:rFonts w:ascii="Verdana" w:hAnsi="Verdana" w:cs="Arial"/>
          <w:sz w:val="20"/>
          <w:szCs w:val="20"/>
        </w:rPr>
        <w:footnoteReference w:id="1"/>
      </w:r>
      <w:r w:rsidRPr="00D16EF4">
        <w:rPr>
          <w:rFonts w:ascii="Verdana" w:hAnsi="Verdana" w:cs="Arial"/>
          <w:sz w:val="20"/>
          <w:szCs w:val="20"/>
        </w:rPr>
        <w:t xml:space="preserve">, </w:t>
      </w:r>
    </w:p>
    <w:p w14:paraId="4C4A224F" w14:textId="77777777" w:rsidR="00FF02FB" w:rsidRDefault="00FF02FB" w:rsidP="008F6CEF">
      <w:pPr>
        <w:widowControl w:val="0"/>
        <w:autoSpaceDE w:val="0"/>
        <w:autoSpaceDN w:val="0"/>
        <w:adjustRightInd w:val="0"/>
        <w:spacing w:before="34" w:after="0" w:line="240" w:lineRule="auto"/>
        <w:ind w:left="709" w:right="-2"/>
        <w:jc w:val="both"/>
        <w:rPr>
          <w:rFonts w:ascii="Verdana" w:hAnsi="Verdana" w:cs="Arial"/>
          <w:sz w:val="20"/>
          <w:szCs w:val="20"/>
        </w:rPr>
      </w:pPr>
    </w:p>
    <w:p w14:paraId="513EFF73" w14:textId="296E863B" w:rsidR="008F6CEF" w:rsidRDefault="008F6CEF" w:rsidP="00FF02FB">
      <w:pPr>
        <w:pStyle w:val="Paragrafoelenco"/>
        <w:widowControl w:val="0"/>
        <w:numPr>
          <w:ilvl w:val="0"/>
          <w:numId w:val="18"/>
        </w:numPr>
        <w:autoSpaceDE w:val="0"/>
        <w:autoSpaceDN w:val="0"/>
        <w:adjustRightInd w:val="0"/>
        <w:spacing w:before="34" w:after="0" w:line="240" w:lineRule="auto"/>
        <w:ind w:right="-2"/>
        <w:jc w:val="both"/>
        <w:rPr>
          <w:rFonts w:ascii="Verdana" w:hAnsi="Verdana" w:cs="Arial"/>
          <w:w w:val="105"/>
          <w:sz w:val="20"/>
          <w:szCs w:val="20"/>
        </w:rPr>
      </w:pPr>
      <w:r w:rsidRPr="00FF02FB">
        <w:rPr>
          <w:rFonts w:ascii="Verdana" w:hAnsi="Verdana" w:cs="Arial"/>
          <w:sz w:val="20"/>
          <w:szCs w:val="20"/>
        </w:rPr>
        <w:t>di approvare</w:t>
      </w:r>
      <w:r w:rsidRPr="00FF02FB">
        <w:rPr>
          <w:rFonts w:ascii="Verdana" w:hAnsi="Verdana" w:cs="Arial"/>
          <w:spacing w:val="51"/>
          <w:sz w:val="20"/>
          <w:szCs w:val="20"/>
        </w:rPr>
        <w:t xml:space="preserve"> </w:t>
      </w:r>
      <w:r w:rsidRPr="00FF02FB">
        <w:rPr>
          <w:rFonts w:ascii="Verdana" w:hAnsi="Verdana" w:cs="Arial"/>
          <w:sz w:val="20"/>
          <w:szCs w:val="20"/>
        </w:rPr>
        <w:t>la</w:t>
      </w:r>
      <w:r w:rsidRPr="00FF02FB">
        <w:rPr>
          <w:rFonts w:ascii="Verdana" w:hAnsi="Verdana" w:cs="Arial"/>
          <w:spacing w:val="6"/>
          <w:sz w:val="20"/>
          <w:szCs w:val="20"/>
        </w:rPr>
        <w:t xml:space="preserve"> </w:t>
      </w:r>
      <w:r w:rsidRPr="00FF02FB">
        <w:rPr>
          <w:rFonts w:ascii="Verdana" w:hAnsi="Verdana" w:cs="Arial"/>
          <w:sz w:val="20"/>
          <w:szCs w:val="20"/>
        </w:rPr>
        <w:t>proposta</w:t>
      </w:r>
      <w:r w:rsidRPr="00FF02FB">
        <w:rPr>
          <w:rFonts w:ascii="Verdana" w:hAnsi="Verdana" w:cs="Arial"/>
          <w:spacing w:val="27"/>
          <w:sz w:val="20"/>
          <w:szCs w:val="20"/>
        </w:rPr>
        <w:t xml:space="preserve"> </w:t>
      </w:r>
      <w:r w:rsidRPr="00FF02FB">
        <w:rPr>
          <w:rFonts w:ascii="Verdana" w:hAnsi="Verdana" w:cs="Arial"/>
          <w:sz w:val="20"/>
          <w:szCs w:val="20"/>
        </w:rPr>
        <w:t>di</w:t>
      </w:r>
      <w:r w:rsidRPr="00FF02FB">
        <w:rPr>
          <w:rFonts w:ascii="Verdana" w:hAnsi="Verdana" w:cs="Arial"/>
          <w:spacing w:val="8"/>
          <w:sz w:val="20"/>
          <w:szCs w:val="20"/>
        </w:rPr>
        <w:t xml:space="preserve"> </w:t>
      </w:r>
      <w:r w:rsidRPr="00FF02FB">
        <w:rPr>
          <w:rFonts w:ascii="Verdana" w:hAnsi="Verdana" w:cs="Arial"/>
          <w:sz w:val="20"/>
          <w:szCs w:val="20"/>
        </w:rPr>
        <w:t>attivazione del</w:t>
      </w:r>
      <w:r w:rsidR="004F3165" w:rsidRPr="00FF02FB">
        <w:rPr>
          <w:rFonts w:ascii="Verdana" w:hAnsi="Verdana" w:cs="Arial"/>
          <w:sz w:val="20"/>
          <w:szCs w:val="20"/>
        </w:rPr>
        <w:t xml:space="preserve">la procedura di selezione per </w:t>
      </w:r>
      <w:r w:rsidR="00376BA6" w:rsidRPr="00FF02FB">
        <w:rPr>
          <w:rFonts w:ascii="Verdana" w:hAnsi="Verdana" w:cs="Arial"/>
          <w:sz w:val="20"/>
          <w:szCs w:val="20"/>
        </w:rPr>
        <w:t xml:space="preserve">n. </w:t>
      </w:r>
      <w:r w:rsidR="004F3165" w:rsidRPr="00FF02FB">
        <w:rPr>
          <w:rFonts w:ascii="Verdana" w:hAnsi="Verdana" w:cs="Arial"/>
          <w:sz w:val="20"/>
          <w:szCs w:val="20"/>
        </w:rPr>
        <w:t xml:space="preserve">1 </w:t>
      </w:r>
      <w:r w:rsidR="00283AA0">
        <w:rPr>
          <w:rFonts w:ascii="Verdana" w:hAnsi="Verdana" w:cs="Arial"/>
          <w:sz w:val="20"/>
          <w:szCs w:val="20"/>
        </w:rPr>
        <w:t>incarico post-doc</w:t>
      </w:r>
      <w:r w:rsidR="004F3165" w:rsidRPr="00FF02FB">
        <w:rPr>
          <w:rFonts w:ascii="Verdana" w:hAnsi="Verdana" w:cs="Arial"/>
          <w:sz w:val="20"/>
          <w:szCs w:val="20"/>
        </w:rPr>
        <w:t xml:space="preserve"> </w:t>
      </w:r>
      <w:r w:rsidR="002A3962" w:rsidRPr="00FF02FB">
        <w:rPr>
          <w:rFonts w:ascii="Verdana" w:hAnsi="Verdana" w:cs="Arial"/>
          <w:sz w:val="20"/>
          <w:szCs w:val="20"/>
        </w:rPr>
        <w:t xml:space="preserve">ex art. </w:t>
      </w:r>
      <w:r w:rsidRPr="00FF02FB">
        <w:rPr>
          <w:rFonts w:ascii="Verdana" w:hAnsi="Verdana" w:cs="Arial"/>
          <w:sz w:val="20"/>
          <w:szCs w:val="20"/>
        </w:rPr>
        <w:t>2</w:t>
      </w:r>
      <w:r w:rsidR="004F3165" w:rsidRPr="00FF02FB">
        <w:rPr>
          <w:rFonts w:ascii="Verdana" w:hAnsi="Verdana" w:cs="Arial"/>
          <w:sz w:val="20"/>
          <w:szCs w:val="20"/>
        </w:rPr>
        <w:t>2</w:t>
      </w:r>
      <w:r w:rsidR="00283AA0">
        <w:rPr>
          <w:rFonts w:ascii="Verdana" w:hAnsi="Verdana" w:cs="Arial"/>
          <w:sz w:val="20"/>
          <w:szCs w:val="20"/>
        </w:rPr>
        <w:t>-</w:t>
      </w:r>
      <w:r w:rsidR="00283AA0" w:rsidRPr="00283AA0">
        <w:rPr>
          <w:rFonts w:ascii="Verdana" w:hAnsi="Verdana" w:cs="Arial"/>
          <w:i/>
          <w:iCs/>
          <w:sz w:val="20"/>
          <w:szCs w:val="20"/>
        </w:rPr>
        <w:t>bis</w:t>
      </w:r>
      <w:r w:rsidR="00283AA0">
        <w:rPr>
          <w:rFonts w:ascii="Verdana" w:hAnsi="Verdana" w:cs="Arial"/>
          <w:sz w:val="20"/>
          <w:szCs w:val="20"/>
        </w:rPr>
        <w:t xml:space="preserve"> </w:t>
      </w:r>
      <w:r w:rsidR="003150DA" w:rsidRPr="00FF02FB">
        <w:rPr>
          <w:rFonts w:ascii="Verdana" w:hAnsi="Verdana" w:cs="Arial"/>
          <w:sz w:val="20"/>
          <w:szCs w:val="20"/>
        </w:rPr>
        <w:t xml:space="preserve">della </w:t>
      </w:r>
      <w:r w:rsidR="002A3962" w:rsidRPr="00FF02FB">
        <w:rPr>
          <w:rFonts w:ascii="Verdana" w:hAnsi="Verdana" w:cs="Arial"/>
          <w:spacing w:val="4"/>
          <w:sz w:val="20"/>
          <w:szCs w:val="20"/>
        </w:rPr>
        <w:t>L</w:t>
      </w:r>
      <w:r w:rsidR="003150DA" w:rsidRPr="00FF02FB">
        <w:rPr>
          <w:rFonts w:ascii="Verdana" w:hAnsi="Verdana" w:cs="Arial"/>
          <w:spacing w:val="4"/>
          <w:sz w:val="20"/>
          <w:szCs w:val="20"/>
        </w:rPr>
        <w:t>.</w:t>
      </w:r>
      <w:r w:rsidR="002A3962" w:rsidRPr="00FF02FB">
        <w:rPr>
          <w:rFonts w:ascii="Verdana" w:hAnsi="Verdana" w:cs="Arial"/>
          <w:spacing w:val="4"/>
          <w:sz w:val="20"/>
          <w:szCs w:val="20"/>
        </w:rPr>
        <w:t xml:space="preserve"> 240/2010</w:t>
      </w:r>
      <w:r w:rsidRPr="00FF02FB">
        <w:rPr>
          <w:rFonts w:ascii="Verdana" w:hAnsi="Verdana" w:cs="Arial"/>
          <w:sz w:val="20"/>
          <w:szCs w:val="20"/>
        </w:rPr>
        <w:t xml:space="preserve">, </w:t>
      </w:r>
      <w:r w:rsidR="00574E2C">
        <w:rPr>
          <w:rFonts w:ascii="Verdana" w:hAnsi="Verdana" w:cs="Arial"/>
          <w:sz w:val="20"/>
          <w:szCs w:val="20"/>
        </w:rPr>
        <w:t xml:space="preserve">di durata </w:t>
      </w:r>
      <w:r w:rsidR="00283AA0">
        <w:rPr>
          <w:rFonts w:ascii="Verdana" w:hAnsi="Verdana" w:cs="Arial"/>
          <w:sz w:val="20"/>
          <w:szCs w:val="20"/>
        </w:rPr>
        <w:t>annuale</w:t>
      </w:r>
      <w:r w:rsidRPr="00FF02FB">
        <w:rPr>
          <w:rFonts w:ascii="Verdana" w:hAnsi="Verdana" w:cs="Arial"/>
          <w:sz w:val="20"/>
          <w:szCs w:val="20"/>
        </w:rPr>
        <w:t>,</w:t>
      </w:r>
      <w:r w:rsidR="005D65EB" w:rsidRPr="00FF02FB">
        <w:rPr>
          <w:rFonts w:ascii="Verdana" w:hAnsi="Verdana" w:cs="Arial"/>
          <w:sz w:val="20"/>
          <w:szCs w:val="20"/>
        </w:rPr>
        <w:t xml:space="preserve"> </w:t>
      </w:r>
      <w:r w:rsidRPr="00FF02FB">
        <w:rPr>
          <w:rFonts w:ascii="Verdana" w:hAnsi="Verdana" w:cs="Arial"/>
          <w:w w:val="105"/>
          <w:sz w:val="20"/>
          <w:szCs w:val="20"/>
        </w:rPr>
        <w:t>come segue:</w:t>
      </w:r>
    </w:p>
    <w:p w14:paraId="043D9D6C" w14:textId="77777777" w:rsidR="00745735" w:rsidRDefault="00745735" w:rsidP="00745735">
      <w:pPr>
        <w:pStyle w:val="Paragrafoelenco"/>
        <w:widowControl w:val="0"/>
        <w:autoSpaceDE w:val="0"/>
        <w:autoSpaceDN w:val="0"/>
        <w:adjustRightInd w:val="0"/>
        <w:spacing w:before="34" w:after="0" w:line="240" w:lineRule="auto"/>
        <w:ind w:left="1069" w:right="-2"/>
        <w:jc w:val="both"/>
        <w:rPr>
          <w:rFonts w:ascii="Verdana" w:hAnsi="Verdana" w:cs="Arial"/>
          <w:w w:val="105"/>
          <w:sz w:val="20"/>
          <w:szCs w:val="20"/>
        </w:rPr>
      </w:pPr>
    </w:p>
    <w:p w14:paraId="1D6557EE" w14:textId="77777777" w:rsidR="000D3CF5" w:rsidRDefault="000D3CF5" w:rsidP="00745735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autoSpaceDE w:val="0"/>
        <w:autoSpaceDN w:val="0"/>
        <w:adjustRightInd w:val="0"/>
        <w:spacing w:after="60" w:line="240" w:lineRule="auto"/>
        <w:ind w:left="1308" w:hanging="599"/>
        <w:rPr>
          <w:rFonts w:ascii="Verdana" w:hAnsi="Verdana" w:cs="Arial"/>
          <w:sz w:val="20"/>
          <w:szCs w:val="20"/>
        </w:rPr>
      </w:pPr>
    </w:p>
    <w:p w14:paraId="662A9BA9" w14:textId="34402F5A" w:rsidR="008F6CEF" w:rsidRPr="003A2DB3" w:rsidRDefault="004F3165" w:rsidP="00745735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autoSpaceDE w:val="0"/>
        <w:autoSpaceDN w:val="0"/>
        <w:adjustRightInd w:val="0"/>
        <w:spacing w:after="60" w:line="240" w:lineRule="auto"/>
        <w:ind w:left="1308" w:hanging="599"/>
        <w:rPr>
          <w:rFonts w:ascii="Verdana" w:hAnsi="Verdana" w:cs="Arial"/>
          <w:strike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Respo</w:t>
      </w:r>
      <w:r w:rsidR="005E6320">
        <w:rPr>
          <w:rFonts w:ascii="Verdana" w:hAnsi="Verdana" w:cs="Arial"/>
          <w:sz w:val="20"/>
          <w:szCs w:val="20"/>
        </w:rPr>
        <w:t>nsabile della ricerca: ____________________</w:t>
      </w:r>
    </w:p>
    <w:p w14:paraId="0BA2854E" w14:textId="0D90B2EE" w:rsidR="008F6CEF" w:rsidRPr="00851342" w:rsidRDefault="007565EA" w:rsidP="00745735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autoSpaceDE w:val="0"/>
        <w:autoSpaceDN w:val="0"/>
        <w:adjustRightInd w:val="0"/>
        <w:spacing w:after="60" w:line="240" w:lineRule="auto"/>
        <w:ind w:left="1308" w:hanging="599"/>
        <w:rPr>
          <w:rFonts w:ascii="Verdana" w:hAnsi="Verdana" w:cs="Arial"/>
          <w:spacing w:val="-7"/>
          <w:w w:val="106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GSD</w:t>
      </w:r>
      <w:r w:rsidR="008F6CEF" w:rsidRPr="003A2DB3">
        <w:rPr>
          <w:rFonts w:ascii="Verdana" w:hAnsi="Verdana" w:cs="Arial"/>
          <w:w w:val="106"/>
          <w:sz w:val="20"/>
          <w:szCs w:val="20"/>
        </w:rPr>
        <w:t>:</w:t>
      </w:r>
      <w:r w:rsidR="008F6CEF" w:rsidRPr="003A2DB3">
        <w:rPr>
          <w:rFonts w:ascii="Verdana" w:hAnsi="Verdana" w:cs="Arial"/>
          <w:spacing w:val="-7"/>
          <w:w w:val="106"/>
          <w:sz w:val="20"/>
          <w:szCs w:val="20"/>
        </w:rPr>
        <w:t xml:space="preserve"> _______</w:t>
      </w:r>
    </w:p>
    <w:p w14:paraId="74E0ABD1" w14:textId="77777777" w:rsidR="008F6CEF" w:rsidRPr="00851342" w:rsidRDefault="008F6CEF" w:rsidP="00745735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autoSpaceDE w:val="0"/>
        <w:autoSpaceDN w:val="0"/>
        <w:adjustRightInd w:val="0"/>
        <w:spacing w:after="60" w:line="240" w:lineRule="auto"/>
        <w:ind w:left="1308" w:hanging="599"/>
        <w:rPr>
          <w:rFonts w:ascii="Verdana" w:hAnsi="Verdana" w:cs="Arial"/>
          <w:sz w:val="20"/>
          <w:szCs w:val="20"/>
        </w:rPr>
      </w:pPr>
      <w:r w:rsidRPr="00851342">
        <w:rPr>
          <w:rFonts w:ascii="Verdana" w:hAnsi="Verdana" w:cs="Arial"/>
          <w:i/>
          <w:iCs/>
          <w:sz w:val="20"/>
          <w:szCs w:val="20"/>
        </w:rPr>
        <w:t>SSD:</w:t>
      </w:r>
      <w:r w:rsidRPr="00851342">
        <w:rPr>
          <w:rFonts w:ascii="Verdana" w:hAnsi="Verdana" w:cs="Arial"/>
          <w:i/>
          <w:iCs/>
          <w:spacing w:val="17"/>
          <w:sz w:val="20"/>
          <w:szCs w:val="20"/>
        </w:rPr>
        <w:t xml:space="preserve"> </w:t>
      </w:r>
      <w:r w:rsidRPr="00851342">
        <w:rPr>
          <w:rFonts w:ascii="Verdana" w:hAnsi="Verdana" w:cs="Arial"/>
          <w:i/>
          <w:iCs/>
          <w:w w:val="108"/>
          <w:sz w:val="20"/>
          <w:szCs w:val="20"/>
        </w:rPr>
        <w:t>_________</w:t>
      </w:r>
    </w:p>
    <w:p w14:paraId="4CE0C1B1" w14:textId="77777777" w:rsidR="005E6320" w:rsidRDefault="005E6320" w:rsidP="00745735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autoSpaceDE w:val="0"/>
        <w:autoSpaceDN w:val="0"/>
        <w:adjustRightInd w:val="0"/>
        <w:spacing w:after="120" w:line="240" w:lineRule="auto"/>
        <w:ind w:left="709" w:firstLine="6"/>
        <w:jc w:val="both"/>
        <w:rPr>
          <w:rFonts w:ascii="Verdana" w:hAnsi="Verdana" w:cs="Arial"/>
          <w:sz w:val="20"/>
          <w:szCs w:val="20"/>
        </w:rPr>
      </w:pPr>
    </w:p>
    <w:p w14:paraId="4DF6F703" w14:textId="778FD092" w:rsidR="00BE070C" w:rsidRDefault="00BE070C" w:rsidP="004C15F3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autoSpaceDE w:val="0"/>
        <w:autoSpaceDN w:val="0"/>
        <w:adjustRightInd w:val="0"/>
        <w:spacing w:after="120" w:line="240" w:lineRule="auto"/>
        <w:ind w:left="1310" w:hanging="601"/>
        <w:rPr>
          <w:rFonts w:ascii="Verdana" w:hAnsi="Verdana" w:cs="Arial"/>
          <w:w w:val="106"/>
          <w:sz w:val="20"/>
          <w:szCs w:val="20"/>
        </w:rPr>
      </w:pPr>
      <w:r>
        <w:rPr>
          <w:rFonts w:ascii="Verdana" w:hAnsi="Verdana" w:cs="Arial"/>
          <w:w w:val="106"/>
          <w:sz w:val="20"/>
          <w:szCs w:val="20"/>
        </w:rPr>
        <w:t>T</w:t>
      </w:r>
      <w:r w:rsidRPr="00BE070C">
        <w:rPr>
          <w:rFonts w:ascii="Verdana" w:hAnsi="Verdana" w:cs="Arial"/>
          <w:w w:val="106"/>
          <w:sz w:val="20"/>
          <w:szCs w:val="20"/>
        </w:rPr>
        <w:t xml:space="preserve">rattamento economico previsto: </w:t>
      </w:r>
      <w:r w:rsidRPr="00BE070C">
        <w:rPr>
          <w:rFonts w:ascii="Verdana" w:hAnsi="Verdana" w:cs="Arial"/>
          <w:i/>
          <w:iCs/>
          <w:color w:val="0070C0"/>
          <w:w w:val="106"/>
          <w:sz w:val="20"/>
          <w:szCs w:val="20"/>
        </w:rPr>
        <w:t xml:space="preserve">(indicare </w:t>
      </w:r>
      <w:r w:rsidR="004C15F3" w:rsidRPr="00BE070C">
        <w:rPr>
          <w:rFonts w:ascii="Verdana" w:hAnsi="Verdana" w:cs="Arial"/>
          <w:i/>
          <w:iCs/>
          <w:color w:val="0070C0"/>
          <w:w w:val="106"/>
          <w:sz w:val="20"/>
          <w:szCs w:val="20"/>
          <w:u w:val="single"/>
        </w:rPr>
        <w:t>Posizione 1</w:t>
      </w:r>
      <w:r w:rsidR="004C15F3" w:rsidRPr="00BE070C">
        <w:rPr>
          <w:rFonts w:ascii="Verdana" w:hAnsi="Verdana" w:cs="Arial"/>
          <w:i/>
          <w:iCs/>
          <w:color w:val="0070C0"/>
          <w:w w:val="106"/>
          <w:sz w:val="20"/>
          <w:szCs w:val="20"/>
        </w:rPr>
        <w:t>: pari al trattamento iniziale spettante al ricercatore confermato a tempo definito</w:t>
      </w:r>
      <w:r w:rsidRPr="00BE070C">
        <w:rPr>
          <w:rFonts w:ascii="Verdana" w:hAnsi="Verdana" w:cs="Arial"/>
          <w:i/>
          <w:iCs/>
          <w:color w:val="0070C0"/>
          <w:w w:val="106"/>
          <w:sz w:val="20"/>
          <w:szCs w:val="20"/>
        </w:rPr>
        <w:t xml:space="preserve"> OPPURE </w:t>
      </w:r>
      <w:r w:rsidR="004C15F3" w:rsidRPr="00BE070C">
        <w:rPr>
          <w:rFonts w:ascii="Verdana" w:hAnsi="Verdana" w:cs="Arial"/>
          <w:i/>
          <w:iCs/>
          <w:color w:val="0070C0"/>
          <w:w w:val="106"/>
          <w:sz w:val="20"/>
          <w:szCs w:val="20"/>
          <w:u w:val="single"/>
        </w:rPr>
        <w:t>Posizione 2</w:t>
      </w:r>
      <w:r w:rsidR="004C15F3" w:rsidRPr="00BE070C">
        <w:rPr>
          <w:rFonts w:ascii="Verdana" w:hAnsi="Verdana" w:cs="Arial"/>
          <w:i/>
          <w:iCs/>
          <w:color w:val="0070C0"/>
          <w:w w:val="106"/>
          <w:sz w:val="20"/>
          <w:szCs w:val="20"/>
        </w:rPr>
        <w:t>: pari al trattamento iniziale spettante al ricercatore confermato a tempo pieno</w:t>
      </w:r>
      <w:r w:rsidRPr="00BE070C">
        <w:rPr>
          <w:rFonts w:ascii="Verdana" w:hAnsi="Verdana" w:cs="Arial"/>
          <w:i/>
          <w:iCs/>
          <w:color w:val="0070C0"/>
          <w:w w:val="106"/>
          <w:sz w:val="20"/>
          <w:szCs w:val="20"/>
        </w:rPr>
        <w:t>)</w:t>
      </w:r>
      <w:r w:rsidRPr="00BE070C">
        <w:rPr>
          <w:rFonts w:ascii="Verdana" w:hAnsi="Verdana" w:cs="Arial"/>
          <w:color w:val="0070C0"/>
          <w:w w:val="106"/>
          <w:sz w:val="20"/>
          <w:szCs w:val="20"/>
        </w:rPr>
        <w:t xml:space="preserve"> </w:t>
      </w:r>
      <w:r>
        <w:rPr>
          <w:rFonts w:ascii="Verdana" w:hAnsi="Verdana" w:cs="Arial"/>
          <w:w w:val="106"/>
          <w:sz w:val="20"/>
          <w:szCs w:val="20"/>
        </w:rPr>
        <w:t>_________________________________________________________________________________________________________________</w:t>
      </w:r>
    </w:p>
    <w:p w14:paraId="5FD61260" w14:textId="77777777" w:rsidR="00BE070C" w:rsidRDefault="00BE070C" w:rsidP="00745735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autoSpaceDE w:val="0"/>
        <w:autoSpaceDN w:val="0"/>
        <w:adjustRightInd w:val="0"/>
        <w:spacing w:after="120" w:line="240" w:lineRule="auto"/>
        <w:ind w:left="1310" w:hanging="601"/>
        <w:rPr>
          <w:rFonts w:ascii="Verdana" w:hAnsi="Verdana" w:cs="Arial"/>
          <w:w w:val="106"/>
          <w:sz w:val="20"/>
          <w:szCs w:val="20"/>
        </w:rPr>
      </w:pPr>
    </w:p>
    <w:p w14:paraId="0FEA2E63" w14:textId="77777777" w:rsidR="002A2DE2" w:rsidRDefault="00BE070C" w:rsidP="00745735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autoSpaceDE w:val="0"/>
        <w:autoSpaceDN w:val="0"/>
        <w:adjustRightInd w:val="0"/>
        <w:spacing w:after="120" w:line="240" w:lineRule="auto"/>
        <w:ind w:left="1310" w:hanging="601"/>
        <w:rPr>
          <w:rFonts w:ascii="Verdana" w:hAnsi="Verdana" w:cs="Arial"/>
          <w:color w:val="0070C0"/>
          <w:w w:val="106"/>
          <w:sz w:val="20"/>
          <w:szCs w:val="20"/>
        </w:rPr>
      </w:pPr>
      <w:r w:rsidRPr="00BE070C">
        <w:rPr>
          <w:rFonts w:ascii="Verdana" w:hAnsi="Verdana" w:cs="Arial"/>
          <w:w w:val="106"/>
          <w:sz w:val="20"/>
          <w:szCs w:val="20"/>
        </w:rPr>
        <w:t xml:space="preserve">Programma di </w:t>
      </w:r>
      <w:r w:rsidR="00283AA0">
        <w:rPr>
          <w:rFonts w:ascii="Verdana" w:hAnsi="Verdana" w:cs="Arial"/>
          <w:w w:val="106"/>
          <w:sz w:val="20"/>
          <w:szCs w:val="20"/>
        </w:rPr>
        <w:t>attività</w:t>
      </w:r>
      <w:r w:rsidRPr="00BE070C">
        <w:rPr>
          <w:rFonts w:ascii="Verdana" w:hAnsi="Verdana" w:cs="Arial"/>
          <w:w w:val="106"/>
          <w:sz w:val="20"/>
          <w:szCs w:val="20"/>
        </w:rPr>
        <w:t xml:space="preserve">: </w:t>
      </w:r>
      <w:r w:rsidR="00283AA0" w:rsidRPr="00283AA0">
        <w:rPr>
          <w:rFonts w:ascii="Verdana" w:hAnsi="Verdana" w:cs="Arial"/>
          <w:i/>
          <w:iCs/>
          <w:color w:val="0070C0"/>
          <w:w w:val="106"/>
          <w:sz w:val="20"/>
          <w:szCs w:val="20"/>
        </w:rPr>
        <w:t>(indicare titolo e descrizione della ricerca nonché le forme di collaborazione alle attività didattiche e di terza missione che saranno inserite nel bando)</w:t>
      </w:r>
      <w:r w:rsidR="00C5666D">
        <w:rPr>
          <w:rFonts w:ascii="Verdana" w:hAnsi="Verdana" w:cs="Arial"/>
          <w:color w:val="0070C0"/>
          <w:w w:val="106"/>
          <w:sz w:val="20"/>
          <w:szCs w:val="20"/>
        </w:rPr>
        <w:t xml:space="preserve"> </w:t>
      </w:r>
      <w:r w:rsidR="002A2DE2">
        <w:rPr>
          <w:rFonts w:ascii="Verdana" w:hAnsi="Verdana" w:cs="Arial"/>
          <w:color w:val="0070C0"/>
          <w:w w:val="106"/>
          <w:sz w:val="20"/>
          <w:szCs w:val="20"/>
        </w:rPr>
        <w:t>*</w:t>
      </w:r>
    </w:p>
    <w:p w14:paraId="5DD4AF37" w14:textId="26023447" w:rsidR="00BE070C" w:rsidRDefault="002A2DE2" w:rsidP="00745735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autoSpaceDE w:val="0"/>
        <w:autoSpaceDN w:val="0"/>
        <w:adjustRightInd w:val="0"/>
        <w:spacing w:after="120" w:line="240" w:lineRule="auto"/>
        <w:ind w:left="1310" w:hanging="601"/>
        <w:rPr>
          <w:rFonts w:ascii="Verdana" w:hAnsi="Verdana" w:cs="Arial"/>
          <w:w w:val="106"/>
          <w:sz w:val="20"/>
          <w:szCs w:val="20"/>
        </w:rPr>
      </w:pPr>
      <w:r>
        <w:rPr>
          <w:rFonts w:ascii="Verdana" w:hAnsi="Verdana" w:cs="Arial"/>
          <w:color w:val="0070C0"/>
          <w:w w:val="106"/>
          <w:sz w:val="20"/>
          <w:szCs w:val="20"/>
        </w:rPr>
        <w:t xml:space="preserve"> </w:t>
      </w:r>
      <w:r w:rsidR="00BE070C" w:rsidRPr="00BE070C">
        <w:rPr>
          <w:rFonts w:ascii="Verdana" w:hAnsi="Verdana" w:cs="Arial"/>
          <w:w w:val="106"/>
          <w:sz w:val="20"/>
          <w:szCs w:val="20"/>
        </w:rPr>
        <w:t>_______________________________________________________________________________________________________________________________________________________________________</w:t>
      </w:r>
    </w:p>
    <w:p w14:paraId="59B17AF2" w14:textId="77777777" w:rsidR="00BE070C" w:rsidRDefault="00BE070C" w:rsidP="00745735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autoSpaceDE w:val="0"/>
        <w:autoSpaceDN w:val="0"/>
        <w:adjustRightInd w:val="0"/>
        <w:spacing w:after="120" w:line="240" w:lineRule="auto"/>
        <w:ind w:left="1310" w:hanging="601"/>
        <w:rPr>
          <w:rFonts w:ascii="Verdana" w:hAnsi="Verdana" w:cs="Arial"/>
          <w:w w:val="106"/>
          <w:sz w:val="20"/>
          <w:szCs w:val="20"/>
        </w:rPr>
      </w:pPr>
    </w:p>
    <w:p w14:paraId="62355D33" w14:textId="4352C738" w:rsidR="008F6CEF" w:rsidRDefault="008F6CEF" w:rsidP="00745735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autoSpaceDE w:val="0"/>
        <w:autoSpaceDN w:val="0"/>
        <w:adjustRightInd w:val="0"/>
        <w:spacing w:after="120" w:line="240" w:lineRule="auto"/>
        <w:ind w:left="1310" w:hanging="601"/>
        <w:rPr>
          <w:rFonts w:ascii="Verdana" w:hAnsi="Verdana" w:cs="Arial"/>
          <w:w w:val="106"/>
          <w:sz w:val="20"/>
          <w:szCs w:val="20"/>
        </w:rPr>
      </w:pPr>
      <w:r w:rsidRPr="00851342">
        <w:rPr>
          <w:rFonts w:ascii="Verdana" w:hAnsi="Verdana" w:cs="Arial"/>
          <w:w w:val="106"/>
          <w:sz w:val="20"/>
          <w:szCs w:val="20"/>
        </w:rPr>
        <w:t xml:space="preserve">Numero massimo di pubblicazioni: ________ </w:t>
      </w:r>
    </w:p>
    <w:p w14:paraId="293A286A" w14:textId="77777777" w:rsidR="00FA1A4C" w:rsidRDefault="00FA1A4C" w:rsidP="00745735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autoSpaceDE w:val="0"/>
        <w:autoSpaceDN w:val="0"/>
        <w:adjustRightInd w:val="0"/>
        <w:spacing w:after="120" w:line="240" w:lineRule="auto"/>
        <w:ind w:left="1310" w:hanging="601"/>
        <w:rPr>
          <w:rFonts w:ascii="Verdana" w:hAnsi="Verdana" w:cs="Arial"/>
          <w:w w:val="106"/>
          <w:sz w:val="20"/>
          <w:szCs w:val="20"/>
        </w:rPr>
      </w:pPr>
    </w:p>
    <w:p w14:paraId="619EA982" w14:textId="78D4067E" w:rsidR="008F6CEF" w:rsidRPr="00376BA6" w:rsidRDefault="00D54D1B" w:rsidP="00745735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autoSpaceDE w:val="0"/>
        <w:autoSpaceDN w:val="0"/>
        <w:adjustRightInd w:val="0"/>
        <w:spacing w:after="120" w:line="240" w:lineRule="auto"/>
        <w:ind w:left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u w:val="single"/>
        </w:rPr>
        <w:t>Criteri di valutazione e relativi punteggi massimi</w:t>
      </w:r>
      <w:r w:rsidR="00352E32">
        <w:rPr>
          <w:rFonts w:ascii="Verdana" w:hAnsi="Verdana" w:cs="Arial"/>
          <w:sz w:val="20"/>
          <w:szCs w:val="20"/>
          <w:u w:val="single"/>
        </w:rPr>
        <w:t xml:space="preserve"> </w:t>
      </w:r>
      <w:r w:rsidR="00352E32" w:rsidRPr="00376BA6">
        <w:rPr>
          <w:rFonts w:ascii="Verdana" w:hAnsi="Verdana" w:cs="Arial"/>
          <w:sz w:val="20"/>
          <w:szCs w:val="20"/>
        </w:rPr>
        <w:t>(*</w:t>
      </w:r>
      <w:r w:rsidR="002A2DE2">
        <w:rPr>
          <w:rFonts w:ascii="Verdana" w:hAnsi="Verdana" w:cs="Arial"/>
          <w:sz w:val="20"/>
          <w:szCs w:val="20"/>
        </w:rPr>
        <w:t>*</w:t>
      </w:r>
      <w:r w:rsidR="00352E32" w:rsidRPr="00376BA6">
        <w:rPr>
          <w:rFonts w:ascii="Verdana" w:hAnsi="Verdana" w:cs="Arial"/>
          <w:sz w:val="20"/>
          <w:szCs w:val="20"/>
        </w:rPr>
        <w:t>)</w:t>
      </w:r>
      <w:r w:rsidRPr="00376BA6">
        <w:rPr>
          <w:rFonts w:ascii="Verdana" w:hAnsi="Verdana" w:cs="Arial"/>
          <w:sz w:val="20"/>
          <w:szCs w:val="20"/>
        </w:rPr>
        <w:t>:</w:t>
      </w:r>
    </w:p>
    <w:p w14:paraId="39E3BA01" w14:textId="77777777" w:rsidR="00283AA0" w:rsidRPr="00283AA0" w:rsidRDefault="00283AA0" w:rsidP="00283AA0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09"/>
        <w:rPr>
          <w:rFonts w:ascii="Verdana" w:hAnsi="Verdana" w:cs="Arial"/>
          <w:sz w:val="20"/>
          <w:szCs w:val="20"/>
        </w:rPr>
      </w:pPr>
      <w:bookmarkStart w:id="5" w:name="_Hlk203044769"/>
      <w:r w:rsidRPr="00283AA0">
        <w:rPr>
          <w:rFonts w:ascii="Verdana" w:hAnsi="Verdana" w:cs="Arial"/>
          <w:sz w:val="20"/>
          <w:szCs w:val="20"/>
        </w:rPr>
        <w:t>a)</w:t>
      </w:r>
      <w:r w:rsidRPr="00283AA0">
        <w:rPr>
          <w:rFonts w:ascii="Verdana" w:hAnsi="Verdana" w:cs="Arial"/>
          <w:sz w:val="20"/>
          <w:szCs w:val="20"/>
        </w:rPr>
        <w:tab/>
        <w:t>attinenza e rilevanza delle attività di ricerca, nonché di collaborazione alle attività didattiche e di terza missione precedentemente svolte, nonché delle eventuali esperienze lavorative, in relazione ai contenuti del programma oggetto della selezione: ______ punti;</w:t>
      </w:r>
    </w:p>
    <w:p w14:paraId="706395CC" w14:textId="77777777" w:rsidR="00283AA0" w:rsidRPr="00283AA0" w:rsidRDefault="00283AA0" w:rsidP="00283AA0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09"/>
        <w:rPr>
          <w:rFonts w:ascii="Verdana" w:hAnsi="Verdana" w:cs="Arial"/>
          <w:sz w:val="20"/>
          <w:szCs w:val="20"/>
        </w:rPr>
      </w:pPr>
      <w:r w:rsidRPr="00283AA0">
        <w:rPr>
          <w:rFonts w:ascii="Verdana" w:hAnsi="Verdana" w:cs="Arial"/>
          <w:sz w:val="20"/>
          <w:szCs w:val="20"/>
        </w:rPr>
        <w:t>b)</w:t>
      </w:r>
      <w:r w:rsidRPr="00283AA0">
        <w:rPr>
          <w:rFonts w:ascii="Verdana" w:hAnsi="Verdana" w:cs="Arial"/>
          <w:sz w:val="20"/>
          <w:szCs w:val="20"/>
        </w:rPr>
        <w:tab/>
        <w:t>rilevanza delle pubblicazioni allegate e loro attinenza con il programma oggetto della selezione: ______ punti;</w:t>
      </w:r>
    </w:p>
    <w:p w14:paraId="3776A05B" w14:textId="77777777" w:rsidR="00283AA0" w:rsidRPr="00283AA0" w:rsidRDefault="00283AA0" w:rsidP="00283AA0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09"/>
        <w:rPr>
          <w:rFonts w:ascii="Verdana" w:hAnsi="Verdana" w:cs="Arial"/>
          <w:sz w:val="20"/>
          <w:szCs w:val="20"/>
        </w:rPr>
      </w:pPr>
      <w:r w:rsidRPr="00283AA0">
        <w:rPr>
          <w:rFonts w:ascii="Verdana" w:hAnsi="Verdana" w:cs="Arial"/>
          <w:sz w:val="20"/>
          <w:szCs w:val="20"/>
        </w:rPr>
        <w:t>c)</w:t>
      </w:r>
      <w:r w:rsidRPr="00283AA0">
        <w:rPr>
          <w:rFonts w:ascii="Verdana" w:hAnsi="Verdana" w:cs="Arial"/>
          <w:sz w:val="20"/>
          <w:szCs w:val="20"/>
        </w:rPr>
        <w:tab/>
        <w:t>colloquio volto ad accertare l'idoneità allo svolgimento dell'attività oggetto dell’incarico post-doc che potrà essere svolto, in tutto o in parte, anche in una lingua diversa dall'italiano: 40 punti</w:t>
      </w:r>
    </w:p>
    <w:p w14:paraId="4CA6CCA5" w14:textId="31C227E4" w:rsidR="00283AA0" w:rsidRDefault="00283AA0" w:rsidP="00283AA0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09"/>
        <w:rPr>
          <w:rFonts w:ascii="Verdana" w:hAnsi="Verdana" w:cs="Arial"/>
          <w:sz w:val="20"/>
          <w:szCs w:val="20"/>
        </w:rPr>
      </w:pPr>
      <w:r w:rsidRPr="00283AA0">
        <w:rPr>
          <w:rFonts w:ascii="Verdana" w:hAnsi="Verdana" w:cs="Arial"/>
          <w:sz w:val="20"/>
          <w:szCs w:val="20"/>
        </w:rPr>
        <w:t xml:space="preserve">Lingua di svolgimento del colloquio: ___________ </w:t>
      </w:r>
    </w:p>
    <w:p w14:paraId="00811299" w14:textId="7CFA4628" w:rsidR="002A2DE2" w:rsidRPr="002A2DE2" w:rsidRDefault="002A2DE2" w:rsidP="00A446A8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Verdana" w:hAnsi="Verdana" w:cs="Arial"/>
          <w:i/>
          <w:iCs/>
          <w:color w:val="0070C0"/>
          <w:sz w:val="20"/>
          <w:szCs w:val="20"/>
        </w:rPr>
      </w:pPr>
      <w:r w:rsidRPr="002A2DE2">
        <w:rPr>
          <w:rFonts w:ascii="Verdana" w:hAnsi="Verdana" w:cs="Arial"/>
          <w:i/>
          <w:iCs/>
          <w:color w:val="0070C0"/>
          <w:sz w:val="20"/>
          <w:szCs w:val="20"/>
        </w:rPr>
        <w:t xml:space="preserve">(*) </w:t>
      </w:r>
      <w:r>
        <w:rPr>
          <w:rFonts w:ascii="Verdana" w:hAnsi="Verdana" w:cs="Arial"/>
          <w:i/>
          <w:iCs/>
          <w:color w:val="0070C0"/>
          <w:sz w:val="20"/>
          <w:szCs w:val="20"/>
        </w:rPr>
        <w:t>C</w:t>
      </w:r>
      <w:r w:rsidRPr="002A2DE2">
        <w:rPr>
          <w:rFonts w:ascii="Verdana" w:hAnsi="Verdana" w:cs="Arial"/>
          <w:i/>
          <w:iCs/>
          <w:color w:val="0070C0"/>
          <w:sz w:val="20"/>
          <w:szCs w:val="20"/>
        </w:rPr>
        <w:t xml:space="preserve">ome previsto dal regolamento all'art. 8 lett. b), la delibera di attivazione il Dipartimento deve contenere il programma di ricerca cui è collegato l’incarico, </w:t>
      </w:r>
      <w:r w:rsidRPr="00866C16">
        <w:rPr>
          <w:rFonts w:ascii="Verdana" w:hAnsi="Verdana" w:cs="Arial"/>
          <w:b/>
          <w:bCs/>
          <w:i/>
          <w:iCs/>
          <w:color w:val="0070C0"/>
          <w:sz w:val="20"/>
          <w:szCs w:val="20"/>
          <w:u w:val="single"/>
        </w:rPr>
        <w:t>nonché le forme di collaborazione alle attività didattiche e di terza missione</w:t>
      </w:r>
      <w:r w:rsidRPr="002A2DE2">
        <w:rPr>
          <w:rFonts w:ascii="Verdana" w:hAnsi="Verdana" w:cs="Arial"/>
          <w:i/>
          <w:iCs/>
          <w:color w:val="0070C0"/>
          <w:sz w:val="20"/>
          <w:szCs w:val="20"/>
        </w:rPr>
        <w:t xml:space="preserve">, fermo restando quanto previsto dall’articolo 6 comma 7. La possibilità che un incarico post-doc non preveda attività di collaborazione alle attività didattiche e/o di terza missione </w:t>
      </w:r>
      <w:r w:rsidRPr="00866C16">
        <w:rPr>
          <w:rFonts w:ascii="Verdana" w:hAnsi="Verdana" w:cs="Arial"/>
          <w:i/>
          <w:iCs/>
          <w:color w:val="0070C0"/>
          <w:sz w:val="20"/>
          <w:szCs w:val="20"/>
          <w:u w:val="single"/>
        </w:rPr>
        <w:t>è limitat</w:t>
      </w:r>
      <w:r w:rsidR="00866C16" w:rsidRPr="00866C16">
        <w:rPr>
          <w:rFonts w:ascii="Verdana" w:hAnsi="Verdana" w:cs="Arial"/>
          <w:i/>
          <w:iCs/>
          <w:color w:val="0070C0"/>
          <w:sz w:val="20"/>
          <w:szCs w:val="20"/>
          <w:u w:val="single"/>
        </w:rPr>
        <w:t>a</w:t>
      </w:r>
      <w:r w:rsidRPr="00866C16">
        <w:rPr>
          <w:rFonts w:ascii="Verdana" w:hAnsi="Verdana" w:cs="Arial"/>
          <w:i/>
          <w:iCs/>
          <w:color w:val="0070C0"/>
          <w:sz w:val="20"/>
          <w:szCs w:val="20"/>
          <w:u w:val="single"/>
        </w:rPr>
        <w:t xml:space="preserve"> </w:t>
      </w:r>
      <w:r w:rsidR="00A446A8">
        <w:rPr>
          <w:rFonts w:ascii="Verdana" w:hAnsi="Verdana" w:cs="Arial"/>
          <w:i/>
          <w:iCs/>
          <w:color w:val="0070C0"/>
          <w:sz w:val="20"/>
          <w:szCs w:val="20"/>
          <w:u w:val="single"/>
        </w:rPr>
        <w:t xml:space="preserve">esclusivamente </w:t>
      </w:r>
      <w:r w:rsidRPr="00866C16">
        <w:rPr>
          <w:rFonts w:ascii="Verdana" w:hAnsi="Verdana" w:cs="Arial"/>
          <w:i/>
          <w:iCs/>
          <w:color w:val="0070C0"/>
          <w:sz w:val="20"/>
          <w:szCs w:val="20"/>
          <w:u w:val="single"/>
        </w:rPr>
        <w:t>ai casi in cui l'incarico post-doc sia attivato nell'ambito di progetti di ricerc</w:t>
      </w:r>
      <w:r w:rsidR="00A446A8">
        <w:rPr>
          <w:rFonts w:ascii="Verdana" w:hAnsi="Verdana" w:cs="Arial"/>
          <w:i/>
          <w:iCs/>
          <w:color w:val="0070C0"/>
          <w:sz w:val="20"/>
          <w:szCs w:val="20"/>
          <w:u w:val="single"/>
        </w:rPr>
        <w:t xml:space="preserve">a </w:t>
      </w:r>
      <w:r w:rsidR="0037026D">
        <w:rPr>
          <w:rFonts w:ascii="Verdana" w:hAnsi="Verdana" w:cs="Arial"/>
          <w:i/>
          <w:iCs/>
          <w:color w:val="0070C0"/>
          <w:sz w:val="20"/>
          <w:szCs w:val="20"/>
          <w:u w:val="single"/>
        </w:rPr>
        <w:t>nei</w:t>
      </w:r>
      <w:r w:rsidR="00A446A8" w:rsidRPr="00FD5D97">
        <w:rPr>
          <w:rFonts w:ascii="Verdana" w:hAnsi="Verdana" w:cs="Arial"/>
          <w:i/>
          <w:iCs/>
          <w:color w:val="0070C0"/>
          <w:sz w:val="20"/>
          <w:szCs w:val="20"/>
          <w:u w:val="single"/>
        </w:rPr>
        <w:t xml:space="preserve"> quali</w:t>
      </w:r>
      <w:r w:rsidR="00776BD9" w:rsidRPr="00FD5D97">
        <w:rPr>
          <w:rFonts w:ascii="Verdana" w:hAnsi="Verdana" w:cs="Arial"/>
          <w:i/>
          <w:iCs/>
          <w:color w:val="0070C0"/>
          <w:sz w:val="20"/>
          <w:szCs w:val="20"/>
          <w:u w:val="single"/>
        </w:rPr>
        <w:t xml:space="preserve"> una o entrambe</w:t>
      </w:r>
      <w:r w:rsidRPr="00FD5D97">
        <w:rPr>
          <w:rFonts w:ascii="Verdana" w:hAnsi="Verdana" w:cs="Arial"/>
          <w:i/>
          <w:iCs/>
          <w:color w:val="0070C0"/>
          <w:sz w:val="20"/>
          <w:szCs w:val="20"/>
          <w:u w:val="single"/>
        </w:rPr>
        <w:t xml:space="preserve"> le suddette attività non poss</w:t>
      </w:r>
      <w:r w:rsidR="00A446A8" w:rsidRPr="00FD5D97">
        <w:rPr>
          <w:rFonts w:ascii="Verdana" w:hAnsi="Verdana" w:cs="Arial"/>
          <w:i/>
          <w:iCs/>
          <w:color w:val="0070C0"/>
          <w:sz w:val="20"/>
          <w:szCs w:val="20"/>
          <w:u w:val="single"/>
        </w:rPr>
        <w:t>o</w:t>
      </w:r>
      <w:r w:rsidRPr="00FD5D97">
        <w:rPr>
          <w:rFonts w:ascii="Verdana" w:hAnsi="Verdana" w:cs="Arial"/>
          <w:i/>
          <w:iCs/>
          <w:color w:val="0070C0"/>
          <w:sz w:val="20"/>
          <w:szCs w:val="20"/>
          <w:u w:val="single"/>
        </w:rPr>
        <w:t>no essere rendicontate</w:t>
      </w:r>
      <w:r w:rsidRPr="00FD5D97">
        <w:rPr>
          <w:rFonts w:ascii="Verdana" w:hAnsi="Verdana" w:cs="Arial"/>
          <w:i/>
          <w:iCs/>
          <w:color w:val="0070C0"/>
          <w:sz w:val="20"/>
          <w:szCs w:val="20"/>
        </w:rPr>
        <w:t>.</w:t>
      </w:r>
      <w:r w:rsidR="00A446A8" w:rsidRPr="00FD5D97">
        <w:rPr>
          <w:rFonts w:ascii="Verdana" w:hAnsi="Verdana" w:cs="Arial"/>
          <w:i/>
          <w:iCs/>
          <w:color w:val="0070C0"/>
          <w:sz w:val="20"/>
          <w:szCs w:val="20"/>
        </w:rPr>
        <w:t xml:space="preserve"> In questo caso Il Dipartimento dovrà dare espressa motivazione.</w:t>
      </w:r>
    </w:p>
    <w:bookmarkEnd w:id="5"/>
    <w:p w14:paraId="14C33C4C" w14:textId="3D9C56FE" w:rsidR="003812B9" w:rsidRPr="00352E32" w:rsidRDefault="00352E32" w:rsidP="00745735"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4" w:color="auto"/>
        </w:pBdr>
        <w:tabs>
          <w:tab w:val="left" w:pos="993"/>
        </w:tabs>
        <w:autoSpaceDE w:val="0"/>
        <w:autoSpaceDN w:val="0"/>
        <w:adjustRightInd w:val="0"/>
        <w:spacing w:after="120" w:line="240" w:lineRule="auto"/>
        <w:ind w:left="709"/>
        <w:rPr>
          <w:rFonts w:ascii="Verdana" w:hAnsi="Verdana" w:cs="Arial"/>
          <w:i/>
          <w:iCs/>
          <w:color w:val="0070C0"/>
          <w:w w:val="106"/>
          <w:sz w:val="20"/>
          <w:szCs w:val="20"/>
        </w:rPr>
      </w:pPr>
      <w:r w:rsidRPr="00352E32">
        <w:rPr>
          <w:rFonts w:ascii="Verdana" w:hAnsi="Verdana" w:cs="Arial"/>
          <w:i/>
          <w:iCs/>
          <w:color w:val="0070C0"/>
          <w:sz w:val="20"/>
          <w:szCs w:val="20"/>
        </w:rPr>
        <w:t>(*</w:t>
      </w:r>
      <w:r w:rsidR="002A2DE2">
        <w:rPr>
          <w:rFonts w:ascii="Verdana" w:hAnsi="Verdana" w:cs="Arial"/>
          <w:i/>
          <w:iCs/>
          <w:color w:val="0070C0"/>
          <w:sz w:val="20"/>
          <w:szCs w:val="20"/>
        </w:rPr>
        <w:t>*</w:t>
      </w:r>
      <w:r w:rsidRPr="00352E32">
        <w:rPr>
          <w:rFonts w:ascii="Verdana" w:hAnsi="Verdana" w:cs="Arial"/>
          <w:i/>
          <w:iCs/>
          <w:color w:val="0070C0"/>
          <w:sz w:val="20"/>
          <w:szCs w:val="20"/>
        </w:rPr>
        <w:t xml:space="preserve">) </w:t>
      </w:r>
      <w:r w:rsidRPr="00376BA6">
        <w:rPr>
          <w:rFonts w:ascii="Verdana" w:hAnsi="Verdana" w:cs="Arial"/>
          <w:i/>
          <w:iCs/>
          <w:color w:val="0070C0"/>
          <w:sz w:val="20"/>
          <w:szCs w:val="20"/>
        </w:rPr>
        <w:t>I punti a disposizione sono 100</w:t>
      </w:r>
      <w:r w:rsidR="006C56CC" w:rsidRPr="00376BA6">
        <w:rPr>
          <w:rFonts w:ascii="Verdana" w:hAnsi="Verdana" w:cs="Arial"/>
          <w:i/>
          <w:iCs/>
          <w:color w:val="0070C0"/>
          <w:sz w:val="20"/>
          <w:szCs w:val="20"/>
        </w:rPr>
        <w:t xml:space="preserve">. </w:t>
      </w:r>
      <w:r w:rsidRPr="00376BA6">
        <w:rPr>
          <w:rFonts w:ascii="Verdana" w:hAnsi="Verdana" w:cs="Arial"/>
          <w:i/>
          <w:iCs/>
          <w:color w:val="0070C0"/>
          <w:sz w:val="20"/>
          <w:szCs w:val="20"/>
        </w:rPr>
        <w:t>60</w:t>
      </w:r>
      <w:r w:rsidR="006C56CC" w:rsidRPr="00376BA6">
        <w:rPr>
          <w:rFonts w:ascii="Verdana" w:hAnsi="Verdana" w:cs="Arial"/>
          <w:i/>
          <w:iCs/>
          <w:color w:val="0070C0"/>
          <w:sz w:val="20"/>
          <w:szCs w:val="20"/>
        </w:rPr>
        <w:t xml:space="preserve"> punti</w:t>
      </w:r>
      <w:r w:rsidRPr="00376BA6">
        <w:rPr>
          <w:rFonts w:ascii="Verdana" w:hAnsi="Verdana" w:cs="Arial"/>
          <w:i/>
          <w:iCs/>
          <w:color w:val="0070C0"/>
          <w:sz w:val="20"/>
          <w:szCs w:val="20"/>
        </w:rPr>
        <w:t xml:space="preserve"> </w:t>
      </w:r>
      <w:r w:rsidR="006C56CC" w:rsidRPr="00376BA6">
        <w:rPr>
          <w:rFonts w:ascii="Verdana" w:hAnsi="Verdana" w:cs="Arial"/>
          <w:i/>
          <w:iCs/>
          <w:color w:val="0070C0"/>
          <w:sz w:val="20"/>
          <w:szCs w:val="20"/>
        </w:rPr>
        <w:t>devono</w:t>
      </w:r>
      <w:r w:rsidRPr="00376BA6">
        <w:rPr>
          <w:rFonts w:ascii="Verdana" w:hAnsi="Verdana" w:cs="Arial"/>
          <w:i/>
          <w:iCs/>
          <w:color w:val="0070C0"/>
          <w:sz w:val="20"/>
          <w:szCs w:val="20"/>
        </w:rPr>
        <w:t xml:space="preserve"> essere attribuiti alle</w:t>
      </w:r>
      <w:r w:rsidR="003812B9" w:rsidRPr="00376BA6">
        <w:rPr>
          <w:rFonts w:ascii="Verdana" w:hAnsi="Verdana" w:cs="Arial"/>
          <w:i/>
          <w:iCs/>
          <w:color w:val="0070C0"/>
          <w:sz w:val="20"/>
          <w:szCs w:val="20"/>
        </w:rPr>
        <w:t xml:space="preserve"> voci a)</w:t>
      </w:r>
      <w:r w:rsidR="00283AA0">
        <w:rPr>
          <w:rFonts w:ascii="Verdana" w:hAnsi="Verdana" w:cs="Arial"/>
          <w:i/>
          <w:iCs/>
          <w:color w:val="0070C0"/>
          <w:sz w:val="20"/>
          <w:szCs w:val="20"/>
        </w:rPr>
        <w:t xml:space="preserve"> e </w:t>
      </w:r>
      <w:r w:rsidR="003812B9" w:rsidRPr="00376BA6">
        <w:rPr>
          <w:rFonts w:ascii="Verdana" w:hAnsi="Verdana" w:cs="Arial"/>
          <w:i/>
          <w:iCs/>
          <w:color w:val="0070C0"/>
          <w:sz w:val="20"/>
          <w:szCs w:val="20"/>
        </w:rPr>
        <w:t>b)</w:t>
      </w:r>
      <w:r w:rsidRPr="00376BA6">
        <w:rPr>
          <w:rFonts w:ascii="Verdana" w:hAnsi="Verdana" w:cs="Arial"/>
          <w:i/>
          <w:iCs/>
          <w:color w:val="0070C0"/>
          <w:sz w:val="20"/>
          <w:szCs w:val="20"/>
        </w:rPr>
        <w:t xml:space="preserve"> </w:t>
      </w:r>
      <w:r w:rsidR="006C56CC" w:rsidRPr="00376BA6">
        <w:rPr>
          <w:rFonts w:ascii="Verdana" w:hAnsi="Verdana" w:cs="Arial"/>
          <w:i/>
          <w:iCs/>
          <w:color w:val="0070C0"/>
          <w:sz w:val="20"/>
          <w:szCs w:val="20"/>
        </w:rPr>
        <w:t>con determinazione del punteggio massimo per ciascuna voce su indicazione</w:t>
      </w:r>
      <w:r w:rsidR="00A92A4C" w:rsidRPr="00376BA6">
        <w:rPr>
          <w:rFonts w:ascii="Verdana" w:hAnsi="Verdana" w:cs="Arial"/>
          <w:i/>
          <w:iCs/>
          <w:color w:val="0070C0"/>
          <w:sz w:val="20"/>
          <w:szCs w:val="20"/>
        </w:rPr>
        <w:t xml:space="preserve"> del Consiglio di Dipartimento. Da regolamento è previsto che</w:t>
      </w:r>
      <w:r w:rsidR="003812B9" w:rsidRPr="00376BA6">
        <w:rPr>
          <w:rFonts w:ascii="Verdana" w:hAnsi="Verdana" w:cs="Arial"/>
          <w:i/>
          <w:iCs/>
          <w:color w:val="0070C0"/>
          <w:sz w:val="20"/>
          <w:szCs w:val="20"/>
        </w:rPr>
        <w:t xml:space="preserve"> al colloquio</w:t>
      </w:r>
      <w:bookmarkStart w:id="6" w:name="_Hlk129600646"/>
      <w:r w:rsidR="00A92A4C" w:rsidRPr="00376BA6">
        <w:rPr>
          <w:rFonts w:ascii="Verdana" w:hAnsi="Verdana" w:cs="Arial"/>
          <w:i/>
          <w:iCs/>
          <w:color w:val="0070C0"/>
          <w:sz w:val="20"/>
          <w:szCs w:val="20"/>
        </w:rPr>
        <w:t xml:space="preserve"> debbano essere riservati 40 punti.</w:t>
      </w:r>
    </w:p>
    <w:bookmarkEnd w:id="6"/>
    <w:p w14:paraId="20706846" w14:textId="2C6701ED" w:rsidR="00FF02FB" w:rsidRPr="006000E9" w:rsidRDefault="00FF02FB" w:rsidP="00E447AC">
      <w:pPr>
        <w:pStyle w:val="Paragrafoelenco"/>
        <w:numPr>
          <w:ilvl w:val="0"/>
          <w:numId w:val="18"/>
        </w:numPr>
        <w:jc w:val="both"/>
        <w:rPr>
          <w:rFonts w:ascii="Verdana" w:hAnsi="Verdana" w:cs="Arial"/>
          <w:i/>
          <w:iCs/>
          <w:color w:val="0070C0"/>
          <w:sz w:val="20"/>
          <w:szCs w:val="20"/>
        </w:rPr>
      </w:pPr>
      <w:r w:rsidRPr="006000E9">
        <w:rPr>
          <w:rFonts w:ascii="Verdana" w:hAnsi="Verdana" w:cs="Arial"/>
          <w:i/>
          <w:iCs/>
          <w:color w:val="0070C0"/>
          <w:sz w:val="20"/>
          <w:szCs w:val="20"/>
        </w:rPr>
        <w:t>(eventuale qualora ricorrano le condizioni per richiedere il trattamento economico corrispondente alla Posizione 2</w:t>
      </w:r>
      <w:r w:rsidR="006000E9" w:rsidRPr="006000E9">
        <w:rPr>
          <w:rFonts w:ascii="Verdana" w:hAnsi="Verdana" w:cs="Arial"/>
          <w:i/>
          <w:iCs/>
          <w:color w:val="0070C0"/>
          <w:sz w:val="20"/>
          <w:szCs w:val="20"/>
        </w:rPr>
        <w:t>)</w:t>
      </w:r>
      <w:r w:rsidRPr="006000E9">
        <w:rPr>
          <w:rFonts w:ascii="Verdana" w:hAnsi="Verdana" w:cs="Arial"/>
          <w:i/>
          <w:iCs/>
          <w:color w:val="0070C0"/>
          <w:sz w:val="20"/>
          <w:szCs w:val="20"/>
        </w:rPr>
        <w:t xml:space="preserve"> </w:t>
      </w:r>
    </w:p>
    <w:p w14:paraId="2E9DD2AC" w14:textId="66AB6814" w:rsidR="006000E9" w:rsidRPr="006000E9" w:rsidRDefault="00C96F51" w:rsidP="006000E9">
      <w:pPr>
        <w:pStyle w:val="Paragrafoelenco"/>
        <w:widowControl w:val="0"/>
        <w:autoSpaceDE w:val="0"/>
        <w:autoSpaceDN w:val="0"/>
        <w:adjustRightInd w:val="0"/>
        <w:spacing w:before="34" w:after="120" w:line="240" w:lineRule="auto"/>
        <w:ind w:left="1066"/>
        <w:contextualSpacing w:val="0"/>
        <w:jc w:val="both"/>
        <w:rPr>
          <w:rFonts w:ascii="Verdana" w:hAnsi="Verdana" w:cs="Arial"/>
          <w:i/>
          <w:iCs/>
          <w:sz w:val="20"/>
          <w:szCs w:val="20"/>
        </w:rPr>
      </w:pPr>
      <w:r w:rsidRPr="00C96F51">
        <w:rPr>
          <w:rFonts w:ascii="Verdana" w:hAnsi="Verdana" w:cs="Arial"/>
          <w:sz w:val="20"/>
          <w:szCs w:val="20"/>
        </w:rPr>
        <w:t xml:space="preserve">di richiedere il trattamento economico corrispondente alla Posizione 2 </w:t>
      </w:r>
      <w:r w:rsidRPr="00C96F51">
        <w:rPr>
          <w:rFonts w:ascii="Verdana" w:hAnsi="Verdana" w:cs="Arial"/>
          <w:sz w:val="20"/>
          <w:szCs w:val="20"/>
        </w:rPr>
        <w:lastRenderedPageBreak/>
        <w:t>(equiparata al trattamento iniziale del ricercatore confermato a tempo pieno) attestando che l’attività di ricerca è riconducibile a progetti di elevata complessità sostenuti da finanziamenti esterni all’Ateneo, comporta un elevato grado di autonomia scientifica e gestionale da parte del/la titolare dell’incarico post-doc, implica la responsabilità di specifiche attività di ricerca interne al progetto e prevede la partecipazione attiva sia alla rendicontazione scientifica che a quella finanziaria del progetto</w:t>
      </w:r>
      <w:r w:rsidR="006000E9" w:rsidRPr="006000E9">
        <w:rPr>
          <w:rFonts w:ascii="Verdana" w:hAnsi="Verdana" w:cs="Arial"/>
          <w:sz w:val="20"/>
          <w:szCs w:val="20"/>
        </w:rPr>
        <w:t>;</w:t>
      </w:r>
    </w:p>
    <w:p w14:paraId="04283E9E" w14:textId="2DDDAB31" w:rsidR="007C3847" w:rsidRPr="00D21810" w:rsidRDefault="006000E9" w:rsidP="00256539">
      <w:pPr>
        <w:pStyle w:val="Paragrafoelenco"/>
        <w:widowControl w:val="0"/>
        <w:numPr>
          <w:ilvl w:val="0"/>
          <w:numId w:val="18"/>
        </w:numPr>
        <w:autoSpaceDE w:val="0"/>
        <w:autoSpaceDN w:val="0"/>
        <w:adjustRightInd w:val="0"/>
        <w:spacing w:before="34" w:after="120" w:line="240" w:lineRule="auto"/>
        <w:ind w:left="1066" w:hanging="357"/>
        <w:contextualSpacing w:val="0"/>
        <w:jc w:val="both"/>
        <w:rPr>
          <w:rFonts w:ascii="Verdana" w:hAnsi="Verdana" w:cs="Arial"/>
          <w:i/>
          <w:iCs/>
          <w:color w:val="0070C0"/>
          <w:sz w:val="20"/>
          <w:szCs w:val="20"/>
        </w:rPr>
      </w:pPr>
      <w:r w:rsidRPr="007C3847">
        <w:rPr>
          <w:rFonts w:ascii="Verdana" w:hAnsi="Verdana" w:cs="Arial"/>
          <w:sz w:val="20"/>
          <w:szCs w:val="20"/>
        </w:rPr>
        <w:t xml:space="preserve">di approvare </w:t>
      </w:r>
      <w:r w:rsidR="00FA1A4C" w:rsidRPr="007C3847">
        <w:rPr>
          <w:rFonts w:ascii="Verdana" w:hAnsi="Verdana" w:cs="Arial"/>
          <w:sz w:val="20"/>
          <w:szCs w:val="20"/>
        </w:rPr>
        <w:t xml:space="preserve">e garantire </w:t>
      </w:r>
      <w:r w:rsidRPr="007C3847">
        <w:rPr>
          <w:rFonts w:ascii="Verdana" w:hAnsi="Verdana" w:cs="Arial"/>
          <w:sz w:val="20"/>
          <w:szCs w:val="20"/>
        </w:rPr>
        <w:t xml:space="preserve">la copertura finanziaria </w:t>
      </w:r>
      <w:r w:rsidR="00E447AC" w:rsidRPr="007C3847">
        <w:rPr>
          <w:rFonts w:ascii="Verdana" w:hAnsi="Verdana" w:cs="Arial"/>
          <w:sz w:val="20"/>
          <w:szCs w:val="20"/>
        </w:rPr>
        <w:t>del</w:t>
      </w:r>
      <w:r w:rsidR="00FA1A4C" w:rsidRPr="007C3847">
        <w:rPr>
          <w:rFonts w:ascii="Verdana" w:hAnsi="Verdana" w:cs="Arial"/>
          <w:sz w:val="20"/>
          <w:szCs w:val="20"/>
        </w:rPr>
        <w:t>l’intero costo contrattuale</w:t>
      </w:r>
      <w:r w:rsidR="00E447AC" w:rsidRPr="007C3847">
        <w:rPr>
          <w:rFonts w:ascii="Verdana" w:hAnsi="Verdana" w:cs="Arial"/>
          <w:sz w:val="20"/>
          <w:szCs w:val="20"/>
        </w:rPr>
        <w:t xml:space="preserve"> </w:t>
      </w:r>
      <w:r w:rsidRPr="007C3847">
        <w:rPr>
          <w:rFonts w:ascii="Verdana" w:hAnsi="Verdana" w:cs="Arial"/>
          <w:sz w:val="20"/>
          <w:szCs w:val="20"/>
        </w:rPr>
        <w:t>come specificat</w:t>
      </w:r>
      <w:r w:rsidR="000D3CF5" w:rsidRPr="007C3847">
        <w:rPr>
          <w:rFonts w:ascii="Verdana" w:hAnsi="Verdana" w:cs="Arial"/>
          <w:sz w:val="20"/>
          <w:szCs w:val="20"/>
        </w:rPr>
        <w:t>o</w:t>
      </w:r>
      <w:r w:rsidRPr="007C3847">
        <w:rPr>
          <w:rFonts w:ascii="Verdana" w:hAnsi="Verdana" w:cs="Arial"/>
          <w:sz w:val="20"/>
          <w:szCs w:val="20"/>
        </w:rPr>
        <w:t xml:space="preserve"> nella scheda allegata che costituisce parte integrante della presente delibera</w:t>
      </w:r>
      <w:r w:rsidR="00FA1A4C" w:rsidRPr="007C3847">
        <w:rPr>
          <w:rFonts w:ascii="Verdana" w:hAnsi="Verdana" w:cs="Arial"/>
          <w:sz w:val="20"/>
          <w:szCs w:val="20"/>
        </w:rPr>
        <w:t xml:space="preserve"> (COAN n. ......... del .........)</w:t>
      </w:r>
      <w:r w:rsidR="00C72577" w:rsidRPr="007C3847">
        <w:rPr>
          <w:rFonts w:ascii="Verdana" w:hAnsi="Verdana" w:cs="Arial"/>
          <w:sz w:val="20"/>
          <w:szCs w:val="20"/>
        </w:rPr>
        <w:t>;</w:t>
      </w:r>
    </w:p>
    <w:p w14:paraId="32772EDF" w14:textId="571CBA69" w:rsidR="00C72577" w:rsidRPr="007C3847" w:rsidRDefault="007C3847" w:rsidP="00256539">
      <w:pPr>
        <w:pStyle w:val="Paragrafoelenco"/>
        <w:widowControl w:val="0"/>
        <w:numPr>
          <w:ilvl w:val="0"/>
          <w:numId w:val="18"/>
        </w:numPr>
        <w:autoSpaceDE w:val="0"/>
        <w:autoSpaceDN w:val="0"/>
        <w:adjustRightInd w:val="0"/>
        <w:spacing w:before="34" w:after="120" w:line="240" w:lineRule="auto"/>
        <w:ind w:left="1066" w:hanging="357"/>
        <w:contextualSpacing w:val="0"/>
        <w:jc w:val="both"/>
        <w:rPr>
          <w:rFonts w:ascii="Verdana" w:hAnsi="Verdana" w:cs="Arial"/>
          <w:i/>
          <w:iCs/>
          <w:color w:val="0070C0"/>
          <w:sz w:val="20"/>
          <w:szCs w:val="20"/>
        </w:rPr>
      </w:pPr>
      <w:r w:rsidRPr="007C3847">
        <w:rPr>
          <w:rFonts w:ascii="Verdana" w:hAnsi="Verdana" w:cs="Arial"/>
          <w:sz w:val="20"/>
          <w:szCs w:val="20"/>
        </w:rPr>
        <w:t>di impegnarsi a garantire la copertura dell’eventuale incremento del costo contrattuale dovuto a DPCM di Adeguamento del trattamento economico del personale non contrattualizzato.</w:t>
      </w:r>
    </w:p>
    <w:p w14:paraId="6B1323C7" w14:textId="77777777" w:rsidR="00E447AC" w:rsidRDefault="00E447AC" w:rsidP="00E447AC">
      <w:pPr>
        <w:widowControl w:val="0"/>
        <w:autoSpaceDE w:val="0"/>
        <w:autoSpaceDN w:val="0"/>
        <w:adjustRightInd w:val="0"/>
        <w:spacing w:before="34" w:after="0" w:line="240" w:lineRule="auto"/>
        <w:ind w:right="-2"/>
        <w:jc w:val="both"/>
        <w:rPr>
          <w:rFonts w:ascii="Verdana" w:hAnsi="Verdana" w:cs="Arial"/>
          <w:i/>
          <w:iCs/>
          <w:color w:val="0070C0"/>
          <w:sz w:val="20"/>
          <w:szCs w:val="20"/>
        </w:rPr>
      </w:pPr>
    </w:p>
    <w:p w14:paraId="419087E4" w14:textId="01245D12" w:rsidR="005F1CC2" w:rsidRPr="00E447AC" w:rsidRDefault="006000E9" w:rsidP="00E447AC">
      <w:pPr>
        <w:widowControl w:val="0"/>
        <w:autoSpaceDE w:val="0"/>
        <w:autoSpaceDN w:val="0"/>
        <w:adjustRightInd w:val="0"/>
        <w:spacing w:before="34" w:after="0" w:line="240" w:lineRule="auto"/>
        <w:ind w:right="-2"/>
        <w:jc w:val="both"/>
        <w:rPr>
          <w:rFonts w:ascii="Verdana" w:hAnsi="Verdana" w:cs="Arial"/>
          <w:i/>
          <w:iCs/>
          <w:color w:val="0070C0"/>
          <w:sz w:val="20"/>
          <w:szCs w:val="20"/>
        </w:rPr>
      </w:pPr>
      <w:r w:rsidRPr="00E447AC">
        <w:rPr>
          <w:rFonts w:ascii="Verdana" w:hAnsi="Verdana" w:cs="Arial"/>
          <w:i/>
          <w:iCs/>
          <w:color w:val="0070C0"/>
          <w:sz w:val="20"/>
          <w:szCs w:val="20"/>
        </w:rPr>
        <w:t xml:space="preserve"> </w:t>
      </w:r>
      <w:r w:rsidR="005F1CC2" w:rsidRPr="00E447AC">
        <w:rPr>
          <w:rFonts w:ascii="Verdana" w:hAnsi="Verdana" w:cs="Arial"/>
          <w:i/>
          <w:iCs/>
          <w:color w:val="0070C0"/>
          <w:sz w:val="20"/>
          <w:szCs w:val="20"/>
        </w:rPr>
        <w:br w:type="page"/>
      </w:r>
    </w:p>
    <w:p w14:paraId="0C71B172" w14:textId="77777777" w:rsidR="00D14BE8" w:rsidRDefault="00D14BE8" w:rsidP="00D14BE8">
      <w:pPr>
        <w:pStyle w:val="Paragrafoelenco"/>
        <w:widowControl w:val="0"/>
        <w:autoSpaceDE w:val="0"/>
        <w:autoSpaceDN w:val="0"/>
        <w:adjustRightInd w:val="0"/>
        <w:spacing w:after="120" w:line="260" w:lineRule="exact"/>
        <w:ind w:left="142" w:right="-428"/>
        <w:jc w:val="center"/>
        <w:rPr>
          <w:rFonts w:ascii="Verdana" w:hAnsi="Verdana"/>
          <w:b/>
          <w:bCs/>
          <w:i/>
        </w:rPr>
      </w:pPr>
      <w:r w:rsidRPr="00197C48">
        <w:rPr>
          <w:rFonts w:ascii="Verdana" w:hAnsi="Verdana"/>
          <w:b/>
          <w:bCs/>
          <w:i/>
        </w:rPr>
        <w:lastRenderedPageBreak/>
        <w:t>DELIBERA DEL CONSIGLIO DI DIPARTIMENTO DI ............ DEL ..........</w:t>
      </w:r>
    </w:p>
    <w:p w14:paraId="00B107BC" w14:textId="77777777" w:rsidR="00D14BE8" w:rsidRDefault="00D14BE8" w:rsidP="00D14BE8">
      <w:pPr>
        <w:pStyle w:val="Paragrafoelenco"/>
        <w:widowControl w:val="0"/>
        <w:autoSpaceDE w:val="0"/>
        <w:autoSpaceDN w:val="0"/>
        <w:adjustRightInd w:val="0"/>
        <w:spacing w:after="120" w:line="260" w:lineRule="exact"/>
        <w:ind w:left="142" w:right="-428"/>
        <w:jc w:val="center"/>
        <w:rPr>
          <w:rFonts w:ascii="Verdana" w:hAnsi="Verdana"/>
          <w:b/>
          <w:bCs/>
          <w:i/>
        </w:rPr>
      </w:pPr>
    </w:p>
    <w:p w14:paraId="22826CF0" w14:textId="2AD434E2" w:rsidR="00D14BE8" w:rsidRDefault="00D14BE8" w:rsidP="00D14BE8">
      <w:pPr>
        <w:pStyle w:val="Paragrafoelenco"/>
        <w:widowControl w:val="0"/>
        <w:autoSpaceDE w:val="0"/>
        <w:autoSpaceDN w:val="0"/>
        <w:adjustRightInd w:val="0"/>
        <w:spacing w:after="120" w:line="260" w:lineRule="exact"/>
        <w:ind w:left="142" w:right="-428"/>
        <w:jc w:val="center"/>
        <w:rPr>
          <w:rFonts w:ascii="Verdana" w:hAnsi="Verdana"/>
          <w:b/>
          <w:bCs/>
          <w:i/>
        </w:rPr>
      </w:pPr>
      <w:r w:rsidRPr="00197C48">
        <w:rPr>
          <w:rFonts w:ascii="Verdana" w:hAnsi="Verdana"/>
          <w:b/>
          <w:bCs/>
          <w:i/>
        </w:rPr>
        <w:t xml:space="preserve">Richiesta di attivazione della procedura di selezione per n. 1 </w:t>
      </w:r>
      <w:r w:rsidR="00C96F51">
        <w:rPr>
          <w:rFonts w:ascii="Verdana" w:hAnsi="Verdana"/>
          <w:b/>
          <w:bCs/>
          <w:i/>
        </w:rPr>
        <w:t>incarico post-doc</w:t>
      </w:r>
      <w:r w:rsidRPr="00197C48">
        <w:rPr>
          <w:rFonts w:ascii="Verdana" w:hAnsi="Verdana"/>
          <w:b/>
          <w:bCs/>
          <w:i/>
        </w:rPr>
        <w:t xml:space="preserve"> ex art. 22</w:t>
      </w:r>
      <w:r w:rsidR="00C96F51">
        <w:rPr>
          <w:rFonts w:ascii="Verdana" w:hAnsi="Verdana"/>
          <w:b/>
          <w:bCs/>
          <w:i/>
        </w:rPr>
        <w:t>-bis</w:t>
      </w:r>
      <w:r w:rsidRPr="00197C48">
        <w:rPr>
          <w:rFonts w:ascii="Verdana" w:hAnsi="Verdana"/>
          <w:b/>
          <w:bCs/>
          <w:i/>
        </w:rPr>
        <w:t xml:space="preserve"> Legge 240/2010</w:t>
      </w:r>
    </w:p>
    <w:p w14:paraId="0099FFDF" w14:textId="77777777" w:rsidR="00D14BE8" w:rsidRDefault="00D14BE8" w:rsidP="00D14BE8">
      <w:pPr>
        <w:pStyle w:val="Paragrafoelenco"/>
        <w:widowControl w:val="0"/>
        <w:autoSpaceDE w:val="0"/>
        <w:autoSpaceDN w:val="0"/>
        <w:adjustRightInd w:val="0"/>
        <w:spacing w:after="120" w:line="260" w:lineRule="exact"/>
        <w:ind w:left="142" w:right="-428"/>
        <w:jc w:val="center"/>
        <w:rPr>
          <w:rFonts w:ascii="Verdana" w:hAnsi="Verdana"/>
          <w:b/>
          <w:bCs/>
          <w:i/>
        </w:rPr>
      </w:pPr>
    </w:p>
    <w:p w14:paraId="2EF9CD71" w14:textId="77777777" w:rsidR="00D14BE8" w:rsidRDefault="00D14BE8" w:rsidP="00D14BE8">
      <w:pPr>
        <w:pStyle w:val="Paragrafoelenco"/>
        <w:widowControl w:val="0"/>
        <w:autoSpaceDE w:val="0"/>
        <w:autoSpaceDN w:val="0"/>
        <w:adjustRightInd w:val="0"/>
        <w:spacing w:after="120" w:line="260" w:lineRule="exact"/>
        <w:ind w:left="142" w:right="-425"/>
        <w:contextualSpacing w:val="0"/>
        <w:jc w:val="center"/>
        <w:rPr>
          <w:rFonts w:ascii="Verdana" w:hAnsi="Verdana"/>
          <w:b/>
          <w:bCs/>
          <w:i/>
        </w:rPr>
      </w:pPr>
      <w:r w:rsidRPr="00D809E3">
        <w:rPr>
          <w:rFonts w:ascii="Verdana" w:hAnsi="Verdana"/>
          <w:b/>
          <w:bCs/>
          <w:i/>
        </w:rPr>
        <w:t xml:space="preserve">SCHEDA DETTAGLIO COPERTURA </w:t>
      </w:r>
      <w:r w:rsidRPr="00EA1B4E">
        <w:rPr>
          <w:rFonts w:ascii="Verdana" w:hAnsi="Verdana"/>
          <w:b/>
          <w:bCs/>
          <w:i/>
        </w:rPr>
        <w:t>FINANZIARIA SU PROGETTO DI RICERCA</w:t>
      </w:r>
      <w:r>
        <w:rPr>
          <w:rFonts w:ascii="Verdana" w:hAnsi="Verdana"/>
          <w:b/>
          <w:bCs/>
          <w:i/>
        </w:rPr>
        <w:t xml:space="preserve"> </w:t>
      </w:r>
    </w:p>
    <w:tbl>
      <w:tblPr>
        <w:tblpPr w:leftFromText="141" w:rightFromText="141" w:vertAnchor="page" w:horzAnchor="page" w:tblpXSpec="center" w:tblpY="344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5103"/>
      </w:tblGrid>
      <w:tr w:rsidR="00D14BE8" w14:paraId="0603DF89" w14:textId="77777777" w:rsidTr="00087DCD">
        <w:trPr>
          <w:trHeight w:val="3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2575" w14:textId="77777777" w:rsidR="00D14BE8" w:rsidRDefault="00D14BE8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Titolo programma di ricerca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C615" w14:textId="77777777" w:rsidR="00D14BE8" w:rsidRDefault="00D14BE8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D14BE8" w14:paraId="7A3C593A" w14:textId="77777777" w:rsidTr="00087DCD">
        <w:trPr>
          <w:trHeight w:val="3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3E52" w14:textId="77777777" w:rsidR="00D14BE8" w:rsidRDefault="00D14BE8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GSD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A86E" w14:textId="77777777" w:rsidR="00D14BE8" w:rsidRDefault="00D14BE8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D14BE8" w14:paraId="056DFC2F" w14:textId="77777777" w:rsidTr="00087DCD">
        <w:trPr>
          <w:trHeight w:val="3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FB08" w14:textId="77777777" w:rsidR="00D14BE8" w:rsidRDefault="00D14BE8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SSD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5094" w14:textId="77777777" w:rsidR="00D14BE8" w:rsidRDefault="00D14BE8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D14BE8" w14:paraId="4DFE4403" w14:textId="77777777" w:rsidTr="00087DCD">
        <w:trPr>
          <w:trHeight w:val="3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5650" w14:textId="77777777" w:rsidR="00D14BE8" w:rsidRDefault="00D14BE8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  <w:r w:rsidRPr="00510AF6">
              <w:rPr>
                <w:rFonts w:ascii="Verdana" w:hAnsi="Verdana"/>
                <w:b/>
                <w:bCs/>
              </w:rPr>
              <w:t>Ente finanziatore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76A06DB8" w14:textId="6CD5ACDD" w:rsidR="00D14BE8" w:rsidRDefault="00D14BE8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Titolo del progetto di ricerca – acronimo - </w:t>
            </w:r>
            <w:r w:rsidRPr="00030D10">
              <w:rPr>
                <w:rFonts w:ascii="Verdana" w:hAnsi="Verdana"/>
                <w:b/>
                <w:bCs/>
              </w:rPr>
              <w:t>programma</w:t>
            </w:r>
            <w:r>
              <w:rPr>
                <w:rFonts w:ascii="Verdana" w:hAnsi="Verdana"/>
                <w:b/>
                <w:bCs/>
              </w:rPr>
              <w:t xml:space="preserve"> – </w:t>
            </w:r>
            <w:r w:rsidRPr="00030D10">
              <w:rPr>
                <w:rFonts w:ascii="Verdana" w:hAnsi="Verdana"/>
                <w:b/>
                <w:bCs/>
              </w:rPr>
              <w:t>CUP</w:t>
            </w:r>
            <w:r>
              <w:rPr>
                <w:rFonts w:ascii="Verdana" w:hAnsi="Verdana"/>
                <w:b/>
                <w:bCs/>
              </w:rPr>
              <w:t xml:space="preserve"> – n. Grant Agreement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E3D6" w14:textId="056A789C" w:rsidR="00D14BE8" w:rsidRDefault="00D14BE8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D14BE8" w14:paraId="1458BDC9" w14:textId="77777777" w:rsidTr="00087DCD">
        <w:trPr>
          <w:trHeight w:val="6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F491" w14:textId="38E74DBD" w:rsidR="00D14BE8" w:rsidRPr="00D809E3" w:rsidRDefault="00D14BE8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Responsabile </w:t>
            </w:r>
            <w:r w:rsidR="00904F59">
              <w:rPr>
                <w:rFonts w:ascii="Verdana" w:hAnsi="Verdana"/>
                <w:b/>
                <w:bCs/>
              </w:rPr>
              <w:t xml:space="preserve">scientifico </w:t>
            </w:r>
            <w:r>
              <w:rPr>
                <w:rFonts w:ascii="Verdana" w:hAnsi="Verdana"/>
                <w:b/>
                <w:bCs/>
              </w:rPr>
              <w:t>del progetto di ricerca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3179" w14:textId="77777777" w:rsidR="00D14BE8" w:rsidRPr="00D809E3" w:rsidRDefault="00D14BE8" w:rsidP="00087DCD">
            <w:pPr>
              <w:pStyle w:val="Paragrafoelenco"/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D14BE8" w14:paraId="441A79C7" w14:textId="77777777" w:rsidTr="00087DCD">
        <w:trPr>
          <w:trHeight w:val="57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7ECB" w14:textId="01C1BD3C" w:rsidR="00D14BE8" w:rsidRPr="00030D10" w:rsidRDefault="00D14BE8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  <w:r w:rsidRPr="00030D10">
              <w:rPr>
                <w:rFonts w:ascii="Verdana" w:hAnsi="Verdana"/>
                <w:b/>
                <w:bCs/>
              </w:rPr>
              <w:t xml:space="preserve">Durata </w:t>
            </w:r>
            <w:r>
              <w:rPr>
                <w:rFonts w:ascii="Verdana" w:hAnsi="Verdana"/>
                <w:b/>
                <w:bCs/>
              </w:rPr>
              <w:t>del progetto di ricerca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031E" w14:textId="77777777" w:rsidR="00D14BE8" w:rsidRPr="00D809E3" w:rsidRDefault="00D14BE8" w:rsidP="00087DCD">
            <w:pPr>
              <w:pStyle w:val="Paragrafoelenco"/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D14BE8" w14:paraId="0EE712B1" w14:textId="77777777" w:rsidTr="00087DCD">
        <w:trPr>
          <w:trHeight w:val="5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A601" w14:textId="1F841AEB" w:rsidR="00D14BE8" w:rsidRDefault="00C70557" w:rsidP="00C70557">
            <w:pPr>
              <w:pStyle w:val="Paragrafoelenco"/>
              <w:numPr>
                <w:ilvl w:val="0"/>
                <w:numId w:val="23"/>
              </w:numPr>
              <w:tabs>
                <w:tab w:val="left" w:pos="276"/>
                <w:tab w:val="left" w:pos="318"/>
              </w:tabs>
              <w:ind w:left="34" w:right="-1" w:firstLine="0"/>
              <w:jc w:val="both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</w:t>
            </w:r>
            <w:r w:rsidR="00D14BE8" w:rsidRPr="00C70557">
              <w:rPr>
                <w:rFonts w:ascii="Verdana" w:hAnsi="Verdana"/>
                <w:b/>
                <w:bCs/>
              </w:rPr>
              <w:t>Importo complessivo del finanziamento</w:t>
            </w:r>
          </w:p>
          <w:p w14:paraId="2A0977F9" w14:textId="77777777" w:rsidR="00C70557" w:rsidRPr="00C70557" w:rsidRDefault="00C70557" w:rsidP="00C70557">
            <w:pPr>
              <w:pStyle w:val="Paragrafoelenco"/>
              <w:tabs>
                <w:tab w:val="left" w:pos="276"/>
                <w:tab w:val="left" w:pos="318"/>
              </w:tabs>
              <w:ind w:left="34" w:right="-1"/>
              <w:jc w:val="both"/>
              <w:rPr>
                <w:rFonts w:ascii="Verdana" w:hAnsi="Verdana"/>
                <w:b/>
                <w:bCs/>
              </w:rPr>
            </w:pPr>
          </w:p>
          <w:p w14:paraId="1AF33E9F" w14:textId="484C53B0" w:rsidR="00D14BE8" w:rsidRDefault="00D14BE8" w:rsidP="00C70557">
            <w:pPr>
              <w:pStyle w:val="Paragrafoelenco"/>
              <w:numPr>
                <w:ilvl w:val="0"/>
                <w:numId w:val="23"/>
              </w:numPr>
              <w:tabs>
                <w:tab w:val="left" w:pos="276"/>
                <w:tab w:val="left" w:pos="318"/>
              </w:tabs>
              <w:ind w:left="34" w:right="-1" w:firstLine="0"/>
              <w:jc w:val="both"/>
              <w:rPr>
                <w:rFonts w:ascii="Verdana" w:hAnsi="Verdana"/>
                <w:b/>
                <w:bCs/>
              </w:rPr>
            </w:pPr>
            <w:r w:rsidRPr="00C70557">
              <w:rPr>
                <w:rFonts w:ascii="Verdana" w:hAnsi="Verdana"/>
                <w:b/>
                <w:bCs/>
              </w:rPr>
              <w:t xml:space="preserve">Importo previsto nel budget alla voce “Personale” </w:t>
            </w:r>
          </w:p>
          <w:p w14:paraId="00B60D77" w14:textId="7A6147A1" w:rsidR="00D14BE8" w:rsidRPr="00C70557" w:rsidRDefault="00C70557" w:rsidP="00C70557">
            <w:pPr>
              <w:tabs>
                <w:tab w:val="left" w:pos="276"/>
                <w:tab w:val="left" w:pos="318"/>
              </w:tabs>
              <w:ind w:right="-1"/>
              <w:jc w:val="both"/>
              <w:rPr>
                <w:rFonts w:ascii="Verdana" w:hAnsi="Verdana"/>
                <w:b/>
                <w:bCs/>
                <w:strike/>
              </w:rPr>
            </w:pPr>
            <w:r>
              <w:rPr>
                <w:rFonts w:ascii="Verdana" w:hAnsi="Verdana"/>
                <w:b/>
                <w:bCs/>
              </w:rPr>
              <w:t xml:space="preserve">3) </w:t>
            </w:r>
            <w:r w:rsidRPr="00C70557">
              <w:rPr>
                <w:rFonts w:ascii="Verdana" w:hAnsi="Verdana"/>
                <w:b/>
                <w:bCs/>
              </w:rPr>
              <w:t>Importo destinato alla copertura del</w:t>
            </w:r>
            <w:r w:rsidR="00C96F51">
              <w:rPr>
                <w:rFonts w:ascii="Verdana" w:hAnsi="Verdana"/>
                <w:b/>
                <w:bCs/>
              </w:rPr>
              <w:t>l’incarico post-doc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54D1" w14:textId="77777777" w:rsidR="00904F59" w:rsidRDefault="00904F59" w:rsidP="00904F59">
            <w:pPr>
              <w:pStyle w:val="Paragrafoelenco"/>
              <w:tabs>
                <w:tab w:val="left" w:pos="276"/>
                <w:tab w:val="left" w:pos="318"/>
              </w:tabs>
              <w:ind w:left="32" w:right="-1"/>
              <w:jc w:val="both"/>
              <w:rPr>
                <w:rFonts w:ascii="Verdana" w:hAnsi="Verdana"/>
                <w:b/>
                <w:bCs/>
              </w:rPr>
            </w:pPr>
          </w:p>
          <w:p w14:paraId="505798EF" w14:textId="44F264FA" w:rsidR="00904F59" w:rsidRPr="00204212" w:rsidRDefault="00C70557" w:rsidP="00904F59">
            <w:pPr>
              <w:pStyle w:val="Paragrafoelenco"/>
              <w:numPr>
                <w:ilvl w:val="0"/>
                <w:numId w:val="24"/>
              </w:numPr>
              <w:tabs>
                <w:tab w:val="left" w:pos="276"/>
                <w:tab w:val="left" w:pos="318"/>
              </w:tabs>
              <w:spacing w:after="480"/>
              <w:ind w:left="34" w:firstLine="0"/>
              <w:contextualSpacing w:val="0"/>
              <w:jc w:val="both"/>
              <w:rPr>
                <w:rFonts w:ascii="Verdana" w:hAnsi="Verdana"/>
              </w:rPr>
            </w:pPr>
            <w:r w:rsidRPr="00204212">
              <w:rPr>
                <w:rFonts w:ascii="Verdana" w:hAnsi="Verdana"/>
              </w:rPr>
              <w:t xml:space="preserve"> ..................................</w:t>
            </w:r>
          </w:p>
          <w:p w14:paraId="1D403D21" w14:textId="47EBA4C5" w:rsidR="00C70557" w:rsidRPr="00204212" w:rsidRDefault="00C70557" w:rsidP="00904F59">
            <w:pPr>
              <w:pStyle w:val="Paragrafoelenco"/>
              <w:numPr>
                <w:ilvl w:val="0"/>
                <w:numId w:val="24"/>
              </w:numPr>
              <w:tabs>
                <w:tab w:val="left" w:pos="276"/>
                <w:tab w:val="left" w:pos="318"/>
              </w:tabs>
              <w:spacing w:after="480"/>
              <w:ind w:left="34" w:firstLine="0"/>
              <w:contextualSpacing w:val="0"/>
              <w:jc w:val="both"/>
              <w:rPr>
                <w:rFonts w:ascii="Verdana" w:hAnsi="Verdana"/>
              </w:rPr>
            </w:pPr>
            <w:r w:rsidRPr="00204212">
              <w:rPr>
                <w:rFonts w:ascii="Verdana" w:hAnsi="Verdana"/>
              </w:rPr>
              <w:t>...................................</w:t>
            </w:r>
          </w:p>
          <w:p w14:paraId="755D1477" w14:textId="30E0A6B1" w:rsidR="00C70557" w:rsidRPr="00204212" w:rsidRDefault="00C70557" w:rsidP="00904F59">
            <w:pPr>
              <w:pStyle w:val="Paragrafoelenco"/>
              <w:numPr>
                <w:ilvl w:val="0"/>
                <w:numId w:val="24"/>
              </w:numPr>
              <w:tabs>
                <w:tab w:val="left" w:pos="276"/>
                <w:tab w:val="left" w:pos="318"/>
              </w:tabs>
              <w:ind w:left="34" w:right="-1" w:firstLine="0"/>
              <w:jc w:val="both"/>
              <w:rPr>
                <w:rFonts w:ascii="Verdana" w:hAnsi="Verdana"/>
              </w:rPr>
            </w:pPr>
            <w:r w:rsidRPr="00204212">
              <w:rPr>
                <w:rFonts w:ascii="Verdana" w:hAnsi="Verdana"/>
              </w:rPr>
              <w:t xml:space="preserve">................................... </w:t>
            </w:r>
          </w:p>
        </w:tc>
      </w:tr>
      <w:tr w:rsidR="00D14BE8" w14:paraId="1C7EAA6A" w14:textId="77777777" w:rsidTr="00087DCD">
        <w:trPr>
          <w:trHeight w:val="5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D4B6" w14:textId="77777777" w:rsidR="00D14BE8" w:rsidRPr="00030D10" w:rsidRDefault="00D14BE8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Prefinanziamento già incassato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4305" w14:textId="77777777" w:rsidR="00904F59" w:rsidRDefault="00904F59" w:rsidP="00904F59">
            <w:pPr>
              <w:pStyle w:val="Paragrafoelenco"/>
              <w:tabs>
                <w:tab w:val="left" w:pos="2552"/>
              </w:tabs>
              <w:ind w:left="174"/>
              <w:rPr>
                <w:rFonts w:ascii="Verdana" w:hAnsi="Verdana"/>
                <w:b/>
                <w:bCs/>
              </w:rPr>
            </w:pPr>
          </w:p>
          <w:p w14:paraId="07211DBE" w14:textId="0CA8AB88" w:rsidR="00D14BE8" w:rsidRPr="00204212" w:rsidRDefault="00904F59" w:rsidP="00904F59">
            <w:pPr>
              <w:pStyle w:val="Paragrafoelenco"/>
              <w:tabs>
                <w:tab w:val="left" w:pos="2552"/>
              </w:tabs>
              <w:ind w:left="174"/>
              <w:rPr>
                <w:rFonts w:ascii="Verdana" w:hAnsi="Verdana"/>
              </w:rPr>
            </w:pPr>
            <w:r w:rsidRPr="00204212">
              <w:rPr>
                <w:rFonts w:ascii="Verdana" w:hAnsi="Verdana"/>
              </w:rPr>
              <w:t>€ ...............................</w:t>
            </w:r>
          </w:p>
        </w:tc>
      </w:tr>
      <w:tr w:rsidR="00D14BE8" w14:paraId="12D46918" w14:textId="77777777" w:rsidTr="00087DCD">
        <w:trPr>
          <w:trHeight w:val="5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5450" w14:textId="7F8E1AFB" w:rsidR="00D14BE8" w:rsidRDefault="00D14BE8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Indicazione della modalità di copertura per le spese non rendicontabili </w:t>
            </w:r>
            <w:r w:rsidRPr="00583034">
              <w:rPr>
                <w:rFonts w:ascii="Verdana" w:hAnsi="Verdana"/>
              </w:rPr>
              <w:t>(</w:t>
            </w:r>
            <w:r>
              <w:rPr>
                <w:rFonts w:ascii="Verdana" w:hAnsi="Verdana"/>
              </w:rPr>
              <w:t xml:space="preserve">quali ad </w:t>
            </w:r>
            <w:r w:rsidRPr="00583034">
              <w:rPr>
                <w:rFonts w:ascii="Verdana" w:hAnsi="Verdana"/>
              </w:rPr>
              <w:t>esempio IRAP, mensilità successive alla fine del progetto)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568E" w14:textId="77777777" w:rsidR="00D14BE8" w:rsidRPr="00D809E3" w:rsidRDefault="00D14BE8" w:rsidP="00087DCD">
            <w:pPr>
              <w:pStyle w:val="Paragrafoelenco"/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D14BE8" w14:paraId="0B2BAB0A" w14:textId="77777777" w:rsidTr="00087DCD">
        <w:trPr>
          <w:trHeight w:val="45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7995" w14:textId="5CB98541" w:rsidR="00D14BE8" w:rsidRPr="00B42F78" w:rsidRDefault="00D14BE8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COAN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4E5A" w14:textId="78A9CB0A" w:rsidR="00D14BE8" w:rsidRPr="00904F59" w:rsidRDefault="00904F59" w:rsidP="00904F59">
            <w:pPr>
              <w:tabs>
                <w:tab w:val="left" w:pos="2552"/>
              </w:tabs>
              <w:rPr>
                <w:rFonts w:ascii="Verdana" w:hAnsi="Verdana"/>
              </w:rPr>
            </w:pPr>
            <w:r w:rsidRPr="00904F59">
              <w:rPr>
                <w:rFonts w:ascii="Verdana" w:hAnsi="Verdana"/>
              </w:rPr>
              <w:t>n. ................ del ..............</w:t>
            </w:r>
          </w:p>
        </w:tc>
      </w:tr>
      <w:tr w:rsidR="00D14BE8" w14:paraId="0F5DBBF3" w14:textId="77777777" w:rsidTr="00507E7A">
        <w:trPr>
          <w:trHeight w:val="14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D8ED" w14:textId="5D837F5E" w:rsidR="00D14BE8" w:rsidRPr="00D809E3" w:rsidRDefault="00D14BE8" w:rsidP="00507E7A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Indicazioni che devono essere riportate nel bando ai fini della rendicontazione: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4B02" w14:textId="44D23BD9" w:rsidR="00D14BE8" w:rsidRDefault="00D14BE8" w:rsidP="0017595E">
            <w:pPr>
              <w:tabs>
                <w:tab w:val="left" w:pos="2552"/>
              </w:tabs>
              <w:spacing w:before="240"/>
              <w:rPr>
                <w:rFonts w:ascii="Verdana" w:hAnsi="Verdana"/>
              </w:rPr>
            </w:pPr>
            <w:r w:rsidRPr="00583034">
              <w:rPr>
                <w:rFonts w:ascii="Verdana" w:hAnsi="Verdana"/>
              </w:rPr>
              <w:t>Titolo</w:t>
            </w:r>
            <w:r>
              <w:rPr>
                <w:rFonts w:ascii="Verdana" w:hAnsi="Verdana"/>
              </w:rPr>
              <w:t xml:space="preserve"> del progetto di ricerca: ...................</w:t>
            </w:r>
          </w:p>
          <w:p w14:paraId="23BF8A29" w14:textId="6DA8DF02" w:rsidR="00D14BE8" w:rsidRDefault="00D14BE8" w:rsidP="00D14BE8">
            <w:pPr>
              <w:tabs>
                <w:tab w:val="left" w:pos="2552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Acronimo: ..............................</w:t>
            </w:r>
          </w:p>
          <w:p w14:paraId="1B3890A7" w14:textId="77777777" w:rsidR="00A22F5A" w:rsidRDefault="00A22F5A" w:rsidP="00A22F5A">
            <w:pPr>
              <w:tabs>
                <w:tab w:val="left" w:pos="2552"/>
              </w:tabs>
              <w:rPr>
                <w:rFonts w:ascii="Verdana" w:hAnsi="Verdana"/>
              </w:rPr>
            </w:pPr>
          </w:p>
          <w:p w14:paraId="02803CE7" w14:textId="051895D4" w:rsidR="00D14BE8" w:rsidRDefault="00507E7A" w:rsidP="00A22F5A">
            <w:pPr>
              <w:tabs>
                <w:tab w:val="left" w:pos="2552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Nell’ambito del </w:t>
            </w:r>
            <w:r w:rsidR="00D14BE8">
              <w:rPr>
                <w:rFonts w:ascii="Verdana" w:hAnsi="Verdana"/>
              </w:rPr>
              <w:t>programma</w:t>
            </w:r>
            <w:r w:rsidR="0017595E">
              <w:rPr>
                <w:rFonts w:ascii="Verdana" w:hAnsi="Verdana"/>
              </w:rPr>
              <w:t xml:space="preserve"> </w:t>
            </w:r>
            <w:r w:rsidR="00D14BE8">
              <w:rPr>
                <w:rFonts w:ascii="Verdana" w:hAnsi="Verdana"/>
              </w:rPr>
              <w:t>......................</w:t>
            </w:r>
          </w:p>
          <w:p w14:paraId="12B58872" w14:textId="144E9AA1" w:rsidR="00D14BE8" w:rsidRDefault="00507E7A" w:rsidP="00D14BE8">
            <w:pPr>
              <w:tabs>
                <w:tab w:val="left" w:pos="2552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CUP: ..........................................</w:t>
            </w:r>
          </w:p>
          <w:p w14:paraId="268ED194" w14:textId="4E1CAC0F" w:rsidR="00507E7A" w:rsidRDefault="00507E7A" w:rsidP="00D14BE8">
            <w:pPr>
              <w:tabs>
                <w:tab w:val="left" w:pos="2552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N. Grant Agreement: ....................</w:t>
            </w:r>
          </w:p>
          <w:p w14:paraId="69738261" w14:textId="6D1CDCA6" w:rsidR="00D14BE8" w:rsidRPr="00B42F78" w:rsidRDefault="00507E7A" w:rsidP="00904F59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</w:rPr>
              <w:t>Necessità di loghi: SI/NO</w:t>
            </w:r>
          </w:p>
        </w:tc>
      </w:tr>
      <w:tr w:rsidR="00D14BE8" w14:paraId="0D4F340E" w14:textId="77777777" w:rsidTr="00087DCD">
        <w:trPr>
          <w:trHeight w:val="82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24A8" w14:textId="15138741" w:rsidR="00D14BE8" w:rsidRPr="00A832A2" w:rsidRDefault="00D14BE8" w:rsidP="00087DCD">
            <w:pPr>
              <w:tabs>
                <w:tab w:val="left" w:pos="2552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lastRenderedPageBreak/>
              <w:t xml:space="preserve">Altre informazioni utili </w:t>
            </w:r>
            <w:r w:rsidRPr="00A832A2">
              <w:rPr>
                <w:rFonts w:ascii="Verdana" w:hAnsi="Verdana"/>
              </w:rPr>
              <w:t>(</w:t>
            </w:r>
            <w:r>
              <w:rPr>
                <w:rFonts w:ascii="Verdana" w:hAnsi="Verdana"/>
              </w:rPr>
              <w:t xml:space="preserve">es. </w:t>
            </w:r>
            <w:r w:rsidRPr="00A832A2">
              <w:rPr>
                <w:rFonts w:ascii="Verdana" w:hAnsi="Verdana"/>
              </w:rPr>
              <w:t>data presa di servizio)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1089" w14:textId="77777777" w:rsidR="00D14BE8" w:rsidRDefault="00D14BE8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  <w:p w14:paraId="7C060087" w14:textId="77777777" w:rsidR="00D14BE8" w:rsidRDefault="00D14BE8" w:rsidP="00087DCD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</w:tbl>
    <w:p w14:paraId="328CBE0D" w14:textId="77777777" w:rsidR="00D14BE8" w:rsidRDefault="00D14BE8" w:rsidP="00D14BE8">
      <w:pPr>
        <w:pStyle w:val="Paragrafoelenco"/>
        <w:widowControl w:val="0"/>
        <w:autoSpaceDE w:val="0"/>
        <w:autoSpaceDN w:val="0"/>
        <w:adjustRightInd w:val="0"/>
        <w:spacing w:after="120" w:line="260" w:lineRule="exact"/>
        <w:ind w:left="142" w:right="-428"/>
        <w:jc w:val="center"/>
        <w:rPr>
          <w:rFonts w:ascii="Verdana" w:hAnsi="Verdana"/>
          <w:b/>
          <w:bCs/>
          <w:i/>
        </w:rPr>
      </w:pPr>
    </w:p>
    <w:p w14:paraId="10B3D849" w14:textId="5C63BEB4" w:rsidR="00D14BE8" w:rsidRDefault="00D14BE8" w:rsidP="00D14BE8">
      <w:pPr>
        <w:pStyle w:val="Paragrafoelenco"/>
        <w:widowControl w:val="0"/>
        <w:autoSpaceDE w:val="0"/>
        <w:autoSpaceDN w:val="0"/>
        <w:adjustRightInd w:val="0"/>
        <w:spacing w:after="120" w:line="260" w:lineRule="exact"/>
        <w:ind w:left="142" w:right="-286"/>
        <w:jc w:val="center"/>
        <w:rPr>
          <w:rFonts w:ascii="Verdana" w:hAnsi="Verdana"/>
          <w:b/>
          <w:bCs/>
          <w:i/>
        </w:rPr>
      </w:pPr>
      <w:r>
        <w:rPr>
          <w:rFonts w:ascii="Verdana" w:hAnsi="Verdana"/>
          <w:b/>
          <w:bCs/>
          <w:i/>
        </w:rPr>
        <w:br w:type="page"/>
      </w:r>
    </w:p>
    <w:p w14:paraId="231A89CE" w14:textId="5E7D2AD4" w:rsidR="00A832A2" w:rsidRPr="00A832A2" w:rsidRDefault="00A832A2" w:rsidP="00A832A2">
      <w:pPr>
        <w:pStyle w:val="Paragrafoelenco"/>
        <w:widowControl w:val="0"/>
        <w:autoSpaceDE w:val="0"/>
        <w:autoSpaceDN w:val="0"/>
        <w:adjustRightInd w:val="0"/>
        <w:spacing w:after="120" w:line="260" w:lineRule="exact"/>
        <w:ind w:left="142" w:right="-286"/>
        <w:jc w:val="center"/>
        <w:rPr>
          <w:rFonts w:ascii="Verdana" w:hAnsi="Verdana"/>
          <w:b/>
          <w:bCs/>
          <w:i/>
        </w:rPr>
      </w:pPr>
      <w:r w:rsidRPr="00A832A2">
        <w:rPr>
          <w:rFonts w:ascii="Verdana" w:hAnsi="Verdana"/>
          <w:b/>
          <w:bCs/>
          <w:i/>
        </w:rPr>
        <w:lastRenderedPageBreak/>
        <w:t>DELIBERA DEL CONSIGLIO DI DIPARTIMENTO DI ............ DEL ..........</w:t>
      </w:r>
    </w:p>
    <w:p w14:paraId="4C255A4F" w14:textId="77777777" w:rsidR="00A832A2" w:rsidRPr="00A832A2" w:rsidRDefault="00A832A2" w:rsidP="00A832A2">
      <w:pPr>
        <w:pStyle w:val="Paragrafoelenco"/>
        <w:widowControl w:val="0"/>
        <w:autoSpaceDE w:val="0"/>
        <w:autoSpaceDN w:val="0"/>
        <w:adjustRightInd w:val="0"/>
        <w:spacing w:after="120" w:line="260" w:lineRule="exact"/>
        <w:ind w:left="142" w:right="-286"/>
        <w:jc w:val="center"/>
        <w:rPr>
          <w:rFonts w:ascii="Verdana" w:hAnsi="Verdana"/>
          <w:b/>
          <w:bCs/>
          <w:i/>
        </w:rPr>
      </w:pPr>
    </w:p>
    <w:p w14:paraId="39FAF846" w14:textId="16D07CF8" w:rsidR="00A832A2" w:rsidRDefault="00A832A2" w:rsidP="00A832A2">
      <w:pPr>
        <w:pStyle w:val="Paragrafoelenco"/>
        <w:widowControl w:val="0"/>
        <w:autoSpaceDE w:val="0"/>
        <w:autoSpaceDN w:val="0"/>
        <w:adjustRightInd w:val="0"/>
        <w:spacing w:after="120" w:line="260" w:lineRule="exact"/>
        <w:ind w:left="142" w:right="-286"/>
        <w:jc w:val="center"/>
        <w:rPr>
          <w:rFonts w:ascii="Verdana" w:hAnsi="Verdana"/>
          <w:b/>
          <w:bCs/>
          <w:i/>
        </w:rPr>
      </w:pPr>
      <w:r w:rsidRPr="00A832A2">
        <w:rPr>
          <w:rFonts w:ascii="Verdana" w:hAnsi="Verdana"/>
          <w:b/>
          <w:bCs/>
          <w:i/>
        </w:rPr>
        <w:t xml:space="preserve">Richiesta di attivazione della procedura di selezione per n. 1 </w:t>
      </w:r>
      <w:r w:rsidR="00C96F51">
        <w:rPr>
          <w:rFonts w:ascii="Verdana" w:hAnsi="Verdana"/>
          <w:b/>
          <w:bCs/>
          <w:i/>
        </w:rPr>
        <w:t>incarico post-doc</w:t>
      </w:r>
      <w:r w:rsidRPr="00A832A2">
        <w:rPr>
          <w:rFonts w:ascii="Verdana" w:hAnsi="Verdana"/>
          <w:b/>
          <w:bCs/>
          <w:i/>
        </w:rPr>
        <w:t xml:space="preserve"> ex art. 22</w:t>
      </w:r>
      <w:r w:rsidR="00C96F51">
        <w:rPr>
          <w:rFonts w:ascii="Verdana" w:hAnsi="Verdana"/>
          <w:b/>
          <w:bCs/>
          <w:i/>
        </w:rPr>
        <w:t>-bis</w:t>
      </w:r>
      <w:r w:rsidRPr="00A832A2">
        <w:rPr>
          <w:rFonts w:ascii="Verdana" w:hAnsi="Verdana"/>
          <w:b/>
          <w:bCs/>
          <w:i/>
        </w:rPr>
        <w:t xml:space="preserve"> Legge 240/2010</w:t>
      </w:r>
    </w:p>
    <w:p w14:paraId="4066FE53" w14:textId="77777777" w:rsidR="00A832A2" w:rsidRDefault="00A832A2" w:rsidP="00A832A2">
      <w:pPr>
        <w:pStyle w:val="Paragrafoelenco"/>
        <w:widowControl w:val="0"/>
        <w:autoSpaceDE w:val="0"/>
        <w:autoSpaceDN w:val="0"/>
        <w:adjustRightInd w:val="0"/>
        <w:spacing w:after="120" w:line="260" w:lineRule="exact"/>
        <w:ind w:left="142" w:right="-286"/>
        <w:jc w:val="center"/>
        <w:rPr>
          <w:rFonts w:ascii="Verdana" w:hAnsi="Verdana"/>
          <w:b/>
          <w:bCs/>
          <w:i/>
        </w:rPr>
      </w:pPr>
    </w:p>
    <w:p w14:paraId="7962BE9A" w14:textId="6C136DC5" w:rsidR="00117D0E" w:rsidRDefault="00117D0E" w:rsidP="00A832A2">
      <w:pPr>
        <w:pStyle w:val="Paragrafoelenco"/>
        <w:widowControl w:val="0"/>
        <w:autoSpaceDE w:val="0"/>
        <w:autoSpaceDN w:val="0"/>
        <w:adjustRightInd w:val="0"/>
        <w:spacing w:after="120" w:line="260" w:lineRule="exact"/>
        <w:ind w:left="142" w:right="-286"/>
        <w:jc w:val="center"/>
        <w:rPr>
          <w:rFonts w:ascii="Verdana" w:hAnsi="Verdana"/>
          <w:b/>
          <w:bCs/>
          <w:i/>
        </w:rPr>
      </w:pPr>
      <w:r w:rsidRPr="00D809E3">
        <w:rPr>
          <w:rFonts w:ascii="Verdana" w:hAnsi="Verdana"/>
          <w:b/>
          <w:bCs/>
          <w:i/>
        </w:rPr>
        <w:t xml:space="preserve">SCHEDA DETTAGLIO COPERTURA </w:t>
      </w:r>
      <w:r w:rsidRPr="00EA1B4E">
        <w:rPr>
          <w:rFonts w:ascii="Verdana" w:hAnsi="Verdana"/>
          <w:b/>
          <w:bCs/>
          <w:i/>
        </w:rPr>
        <w:t>FINA</w:t>
      </w:r>
      <w:r w:rsidR="00F27D2D" w:rsidRPr="00EA1B4E">
        <w:rPr>
          <w:rFonts w:ascii="Verdana" w:hAnsi="Verdana"/>
          <w:b/>
          <w:bCs/>
          <w:i/>
        </w:rPr>
        <w:t>N</w:t>
      </w:r>
      <w:r w:rsidRPr="00EA1B4E">
        <w:rPr>
          <w:rFonts w:ascii="Verdana" w:hAnsi="Verdana"/>
          <w:b/>
          <w:bCs/>
          <w:i/>
        </w:rPr>
        <w:t>ZIARIA SU CONVENZIONE</w:t>
      </w:r>
    </w:p>
    <w:p w14:paraId="306F20BB" w14:textId="77777777" w:rsidR="00117D0E" w:rsidRDefault="00117D0E" w:rsidP="00117D0E">
      <w:pPr>
        <w:pStyle w:val="Paragrafoelenco"/>
        <w:widowControl w:val="0"/>
        <w:autoSpaceDE w:val="0"/>
        <w:autoSpaceDN w:val="0"/>
        <w:adjustRightInd w:val="0"/>
        <w:spacing w:after="120" w:line="260" w:lineRule="exact"/>
        <w:ind w:left="142" w:right="-286"/>
        <w:jc w:val="center"/>
        <w:rPr>
          <w:rFonts w:ascii="Verdana" w:hAnsi="Verdana"/>
          <w:b/>
          <w:bCs/>
          <w:i/>
        </w:rPr>
      </w:pPr>
    </w:p>
    <w:tbl>
      <w:tblPr>
        <w:tblpPr w:leftFromText="141" w:rightFromText="141" w:vertAnchor="page" w:horzAnchor="margin" w:tblpY="303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5103"/>
      </w:tblGrid>
      <w:tr w:rsidR="00A832A2" w14:paraId="0F8C4A49" w14:textId="77777777" w:rsidTr="000D5178">
        <w:trPr>
          <w:trHeight w:val="3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E9A8" w14:textId="046C407C" w:rsidR="00A832A2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Titolo programma di ricerca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DB14" w14:textId="77777777" w:rsidR="00A832A2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A832A2" w14:paraId="617BD805" w14:textId="77777777" w:rsidTr="000D5178">
        <w:trPr>
          <w:trHeight w:val="3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403C" w14:textId="47F285D3" w:rsidR="00A832A2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GSD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062E" w14:textId="77777777" w:rsidR="00A832A2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A832A2" w14:paraId="3AF9F5EE" w14:textId="77777777" w:rsidTr="000D5178">
        <w:trPr>
          <w:trHeight w:val="3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01B4" w14:textId="3E04D302" w:rsidR="00A832A2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SSD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449D" w14:textId="77777777" w:rsidR="00A832A2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A832A2" w14:paraId="3E9CA1A2" w14:textId="77777777" w:rsidTr="000D5178">
        <w:trPr>
          <w:trHeight w:val="3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E96F" w14:textId="1AF02ACC" w:rsidR="00A832A2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Ente finanziatore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0A29" w14:textId="77777777" w:rsidR="00A832A2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A832A2" w14:paraId="282237C6" w14:textId="77777777" w:rsidTr="000D5178">
        <w:trPr>
          <w:trHeight w:val="3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64CF" w14:textId="161A4124" w:rsidR="00A832A2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Dati della convenzione </w:t>
            </w:r>
            <w:r w:rsidRPr="00A832A2">
              <w:rPr>
                <w:rFonts w:ascii="Verdana" w:hAnsi="Verdana"/>
              </w:rPr>
              <w:t>(numero di repertorio, protocollo e data)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586E" w14:textId="77777777" w:rsidR="00A832A2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A832A2" w14:paraId="46DCAB6D" w14:textId="77777777" w:rsidTr="000D5178">
        <w:trPr>
          <w:trHeight w:val="6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98F5" w14:textId="0841BF4C" w:rsidR="00A832A2" w:rsidRPr="00D809E3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  <w:r w:rsidRPr="00030D10">
              <w:rPr>
                <w:rFonts w:ascii="Verdana" w:hAnsi="Verdana"/>
                <w:b/>
                <w:bCs/>
              </w:rPr>
              <w:t xml:space="preserve">Durata </w:t>
            </w:r>
            <w:r>
              <w:rPr>
                <w:rFonts w:ascii="Verdana" w:hAnsi="Verdana"/>
                <w:b/>
                <w:bCs/>
              </w:rPr>
              <w:t>della convenzione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9896" w14:textId="77777777" w:rsidR="00A832A2" w:rsidRPr="00D809E3" w:rsidRDefault="00A832A2" w:rsidP="00A832A2">
            <w:pPr>
              <w:pStyle w:val="Paragrafoelenco"/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A832A2" w14:paraId="73413C59" w14:textId="77777777" w:rsidTr="00204212">
        <w:trPr>
          <w:trHeight w:val="22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E8DC" w14:textId="77777777" w:rsidR="00204212" w:rsidRPr="00204212" w:rsidRDefault="00A832A2" w:rsidP="00204212">
            <w:pPr>
              <w:pStyle w:val="Paragrafoelenco"/>
              <w:numPr>
                <w:ilvl w:val="0"/>
                <w:numId w:val="26"/>
              </w:numPr>
              <w:ind w:left="176" w:firstLine="0"/>
              <w:contextualSpacing w:val="0"/>
              <w:jc w:val="both"/>
              <w:rPr>
                <w:rFonts w:ascii="Verdana" w:hAnsi="Verdana"/>
                <w:b/>
                <w:bCs/>
              </w:rPr>
            </w:pPr>
            <w:r w:rsidRPr="00204212">
              <w:rPr>
                <w:rFonts w:ascii="Verdana" w:hAnsi="Verdana"/>
                <w:b/>
                <w:bCs/>
              </w:rPr>
              <w:t>Importo complessivo della convenzione</w:t>
            </w:r>
          </w:p>
          <w:p w14:paraId="294ED5B5" w14:textId="2985283F" w:rsidR="00A832A2" w:rsidRPr="00204212" w:rsidRDefault="00204212" w:rsidP="00204212">
            <w:pPr>
              <w:pStyle w:val="Paragrafoelenco"/>
              <w:ind w:left="176" w:right="-1"/>
              <w:jc w:val="both"/>
              <w:rPr>
                <w:rFonts w:ascii="Verdana" w:hAnsi="Verdana"/>
                <w:b/>
                <w:bCs/>
                <w:strike/>
              </w:rPr>
            </w:pPr>
            <w:r>
              <w:rPr>
                <w:rFonts w:ascii="Verdana" w:hAnsi="Verdana"/>
                <w:b/>
                <w:bCs/>
              </w:rPr>
              <w:t xml:space="preserve">2) </w:t>
            </w:r>
            <w:r w:rsidR="00A832A2" w:rsidRPr="0020189C">
              <w:rPr>
                <w:rFonts w:ascii="Verdana" w:hAnsi="Verdana"/>
                <w:b/>
                <w:bCs/>
              </w:rPr>
              <w:t xml:space="preserve">Importo destinato alla copertura del </w:t>
            </w:r>
            <w:r w:rsidR="0020189C" w:rsidRPr="0020189C">
              <w:rPr>
                <w:rFonts w:ascii="Verdana" w:hAnsi="Verdana"/>
                <w:b/>
                <w:bCs/>
              </w:rPr>
              <w:t>costo</w:t>
            </w:r>
            <w:r w:rsidR="0020189C">
              <w:rPr>
                <w:rFonts w:ascii="Verdana" w:hAnsi="Verdana"/>
                <w:b/>
                <w:bCs/>
              </w:rPr>
              <w:t xml:space="preserve"> contrattuale</w:t>
            </w:r>
            <w:r w:rsidR="00A832A2" w:rsidRPr="00204212">
              <w:rPr>
                <w:rFonts w:ascii="Verdana" w:hAnsi="Verdana"/>
                <w:b/>
                <w:bCs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A688" w14:textId="57AEFE53" w:rsidR="00204212" w:rsidRPr="00204212" w:rsidRDefault="00204212" w:rsidP="00204212">
            <w:pPr>
              <w:pStyle w:val="Paragrafoelenco"/>
              <w:numPr>
                <w:ilvl w:val="0"/>
                <w:numId w:val="25"/>
              </w:numPr>
              <w:tabs>
                <w:tab w:val="left" w:pos="276"/>
                <w:tab w:val="left" w:pos="318"/>
              </w:tabs>
              <w:spacing w:before="300" w:after="520"/>
              <w:ind w:hanging="686"/>
              <w:contextualSpacing w:val="0"/>
              <w:jc w:val="both"/>
              <w:rPr>
                <w:rFonts w:ascii="Verdana" w:hAnsi="Verdana"/>
              </w:rPr>
            </w:pPr>
            <w:r w:rsidRPr="00204212">
              <w:rPr>
                <w:rFonts w:ascii="Verdana" w:hAnsi="Verdana"/>
              </w:rPr>
              <w:t>..................................</w:t>
            </w:r>
          </w:p>
          <w:p w14:paraId="5069507A" w14:textId="4191084E" w:rsidR="00C72503" w:rsidRPr="00204212" w:rsidRDefault="00204212" w:rsidP="00204212">
            <w:pPr>
              <w:pStyle w:val="Paragrafoelenco"/>
              <w:numPr>
                <w:ilvl w:val="0"/>
                <w:numId w:val="25"/>
              </w:numPr>
              <w:tabs>
                <w:tab w:val="left" w:pos="276"/>
                <w:tab w:val="left" w:pos="318"/>
              </w:tabs>
              <w:spacing w:after="480"/>
              <w:ind w:left="34" w:firstLine="0"/>
              <w:contextualSpacing w:val="0"/>
              <w:jc w:val="both"/>
              <w:rPr>
                <w:rFonts w:ascii="Verdana" w:hAnsi="Verdana"/>
              </w:rPr>
            </w:pPr>
            <w:r w:rsidRPr="00204212">
              <w:rPr>
                <w:rFonts w:ascii="Verdana" w:hAnsi="Verdana"/>
              </w:rPr>
              <w:t>..................................</w:t>
            </w:r>
          </w:p>
        </w:tc>
      </w:tr>
      <w:tr w:rsidR="00A832A2" w14:paraId="09FE99B9" w14:textId="77777777" w:rsidTr="000D5178">
        <w:trPr>
          <w:trHeight w:val="5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053D" w14:textId="77777777" w:rsidR="00A832A2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Modalità di versamento:</w:t>
            </w:r>
          </w:p>
          <w:p w14:paraId="28B50EFB" w14:textId="5D548972" w:rsidR="00A832A2" w:rsidRPr="00030D10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  <w:r w:rsidRPr="00F27D2D">
              <w:rPr>
                <w:rFonts w:ascii="Verdana" w:hAnsi="Verdana"/>
                <w:b/>
                <w:bCs/>
              </w:rPr>
              <w:t>unica soluzione</w:t>
            </w:r>
            <w:r>
              <w:rPr>
                <w:rFonts w:ascii="Verdana" w:hAnsi="Verdana"/>
                <w:b/>
                <w:bCs/>
              </w:rPr>
              <w:t xml:space="preserve">/a rate </w:t>
            </w:r>
            <w:r w:rsidRPr="00F27D2D">
              <w:rPr>
                <w:rFonts w:ascii="Verdana" w:hAnsi="Verdana"/>
                <w:b/>
                <w:bCs/>
              </w:rPr>
              <w:t>secondo le modalità stabilite dalla convenzione.</w:t>
            </w:r>
            <w:r>
              <w:rPr>
                <w:rFonts w:ascii="Verdana" w:hAnsi="Verdana"/>
                <w:b/>
                <w:bCs/>
              </w:rPr>
              <w:t xml:space="preserve"> </w:t>
            </w:r>
            <w:r w:rsidRPr="00F27D2D">
              <w:rPr>
                <w:rFonts w:ascii="Verdana" w:hAnsi="Verdana"/>
              </w:rPr>
              <w:t>(</w:t>
            </w:r>
            <w:r>
              <w:rPr>
                <w:rFonts w:ascii="Verdana" w:hAnsi="Verdana"/>
              </w:rPr>
              <w:t>In questo caso q</w:t>
            </w:r>
            <w:r w:rsidRPr="00F27D2D">
              <w:rPr>
                <w:rFonts w:ascii="Verdana" w:hAnsi="Verdana"/>
              </w:rPr>
              <w:t>ualora si tratti di soggetti privati il finanziatore esterno deve stipulare idonea garanzia)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7558" w14:textId="77777777" w:rsidR="00A832A2" w:rsidRPr="00D809E3" w:rsidRDefault="00A832A2" w:rsidP="00A832A2">
            <w:pPr>
              <w:pStyle w:val="Paragrafoelenco"/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A832A2" w14:paraId="23698F17" w14:textId="77777777" w:rsidTr="000D5178">
        <w:trPr>
          <w:trHeight w:val="45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5534" w14:textId="5756F9C1" w:rsidR="00A832A2" w:rsidRPr="00B42F78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COAN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5CE5" w14:textId="777DE28E" w:rsidR="00A832A2" w:rsidRPr="00D809E3" w:rsidRDefault="00204212" w:rsidP="00204212">
            <w:pPr>
              <w:pStyle w:val="Paragrafoelenco"/>
              <w:tabs>
                <w:tab w:val="left" w:pos="2552"/>
              </w:tabs>
              <w:ind w:left="174"/>
              <w:rPr>
                <w:rFonts w:ascii="Verdana" w:hAnsi="Verdana"/>
                <w:b/>
                <w:bCs/>
              </w:rPr>
            </w:pPr>
            <w:r w:rsidRPr="00904F59">
              <w:rPr>
                <w:rFonts w:ascii="Verdana" w:hAnsi="Verdana"/>
              </w:rPr>
              <w:t>n. ................ del ..............</w:t>
            </w:r>
          </w:p>
        </w:tc>
      </w:tr>
      <w:tr w:rsidR="00A832A2" w14:paraId="033A3944" w14:textId="77777777" w:rsidTr="000D5178">
        <w:trPr>
          <w:trHeight w:val="5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2D4A" w14:textId="5B720B8B" w:rsidR="00A832A2" w:rsidRPr="00D809E3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Eventuali indicazioni specifiche che devono essere riportate nel bando ai fini della rendicontazione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31BF" w14:textId="77777777" w:rsidR="00A832A2" w:rsidRPr="00B42F78" w:rsidRDefault="00A832A2" w:rsidP="00A832A2">
            <w:pPr>
              <w:tabs>
                <w:tab w:val="left" w:pos="2552"/>
              </w:tabs>
              <w:ind w:left="360"/>
              <w:rPr>
                <w:rFonts w:ascii="Verdana" w:hAnsi="Verdana"/>
                <w:b/>
                <w:bCs/>
              </w:rPr>
            </w:pPr>
          </w:p>
        </w:tc>
      </w:tr>
      <w:tr w:rsidR="00A832A2" w14:paraId="122CC762" w14:textId="77777777" w:rsidTr="000D5178">
        <w:trPr>
          <w:trHeight w:val="82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A71D" w14:textId="3CDA12E4" w:rsidR="00A832A2" w:rsidRPr="00D809E3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Altre informazioni utili </w:t>
            </w:r>
            <w:r w:rsidRPr="00A832A2">
              <w:rPr>
                <w:rFonts w:ascii="Verdana" w:hAnsi="Verdana"/>
              </w:rPr>
              <w:t>(</w:t>
            </w:r>
            <w:r>
              <w:rPr>
                <w:rFonts w:ascii="Verdana" w:hAnsi="Verdana"/>
              </w:rPr>
              <w:t xml:space="preserve">es. </w:t>
            </w:r>
            <w:r w:rsidRPr="00A832A2">
              <w:rPr>
                <w:rFonts w:ascii="Verdana" w:hAnsi="Verdana"/>
              </w:rPr>
              <w:t>data presa di servizio)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F354" w14:textId="77777777" w:rsidR="00A832A2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  <w:p w14:paraId="4C69CEBB" w14:textId="77777777" w:rsidR="00A832A2" w:rsidRDefault="00A832A2" w:rsidP="00A832A2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</w:tbl>
    <w:p w14:paraId="515D11E2" w14:textId="77777777" w:rsidR="00117D0E" w:rsidRPr="00D809E3" w:rsidRDefault="00117D0E" w:rsidP="00117D0E">
      <w:pPr>
        <w:pStyle w:val="Paragrafoelenco"/>
        <w:widowControl w:val="0"/>
        <w:autoSpaceDE w:val="0"/>
        <w:autoSpaceDN w:val="0"/>
        <w:adjustRightInd w:val="0"/>
        <w:spacing w:after="120" w:line="260" w:lineRule="exact"/>
        <w:ind w:left="142" w:right="-286"/>
        <w:jc w:val="center"/>
        <w:rPr>
          <w:rFonts w:ascii="Verdana" w:hAnsi="Verdana"/>
          <w:b/>
          <w:bCs/>
          <w:i/>
        </w:rPr>
      </w:pPr>
    </w:p>
    <w:p w14:paraId="461390D8" w14:textId="40F9D29D" w:rsidR="00653DA8" w:rsidRDefault="00653DA8" w:rsidP="00FF02FB">
      <w:pPr>
        <w:pStyle w:val="Paragrafoelenco"/>
        <w:ind w:left="1069"/>
        <w:rPr>
          <w:rFonts w:ascii="Verdana" w:hAnsi="Verdana" w:cs="Arial"/>
          <w:i/>
          <w:iCs/>
          <w:color w:val="0070C0"/>
          <w:sz w:val="20"/>
          <w:szCs w:val="20"/>
        </w:rPr>
      </w:pPr>
      <w:r>
        <w:rPr>
          <w:rFonts w:ascii="Verdana" w:hAnsi="Verdana" w:cs="Arial"/>
          <w:i/>
          <w:iCs/>
          <w:color w:val="0070C0"/>
          <w:sz w:val="20"/>
          <w:szCs w:val="20"/>
        </w:rPr>
        <w:br w:type="page"/>
      </w:r>
    </w:p>
    <w:p w14:paraId="77BE5E07" w14:textId="77777777" w:rsidR="000D5178" w:rsidRPr="00A832A2" w:rsidRDefault="000D5178" w:rsidP="000D5178">
      <w:pPr>
        <w:pStyle w:val="Paragrafoelenco"/>
        <w:widowControl w:val="0"/>
        <w:autoSpaceDE w:val="0"/>
        <w:autoSpaceDN w:val="0"/>
        <w:adjustRightInd w:val="0"/>
        <w:spacing w:after="120" w:line="260" w:lineRule="exact"/>
        <w:ind w:left="142" w:right="-286"/>
        <w:jc w:val="center"/>
        <w:rPr>
          <w:rFonts w:ascii="Verdana" w:hAnsi="Verdana"/>
          <w:b/>
          <w:bCs/>
          <w:i/>
        </w:rPr>
      </w:pPr>
      <w:r w:rsidRPr="00A832A2">
        <w:rPr>
          <w:rFonts w:ascii="Verdana" w:hAnsi="Verdana"/>
          <w:b/>
          <w:bCs/>
          <w:i/>
        </w:rPr>
        <w:lastRenderedPageBreak/>
        <w:t>DELIBERA DEL CONSIGLIO DI DIPARTIMENTO DI ............ DEL ..........</w:t>
      </w:r>
    </w:p>
    <w:p w14:paraId="5D2A1D8A" w14:textId="77777777" w:rsidR="000D5178" w:rsidRPr="00A832A2" w:rsidRDefault="000D5178" w:rsidP="000D5178">
      <w:pPr>
        <w:pStyle w:val="Paragrafoelenco"/>
        <w:widowControl w:val="0"/>
        <w:autoSpaceDE w:val="0"/>
        <w:autoSpaceDN w:val="0"/>
        <w:adjustRightInd w:val="0"/>
        <w:spacing w:after="120" w:line="260" w:lineRule="exact"/>
        <w:ind w:left="142" w:right="-286"/>
        <w:jc w:val="center"/>
        <w:rPr>
          <w:rFonts w:ascii="Verdana" w:hAnsi="Verdana"/>
          <w:b/>
          <w:bCs/>
          <w:i/>
        </w:rPr>
      </w:pPr>
    </w:p>
    <w:p w14:paraId="33BC1FA9" w14:textId="748B8872" w:rsidR="000D5178" w:rsidRDefault="000D5178" w:rsidP="000D5178">
      <w:pPr>
        <w:pStyle w:val="Paragrafoelenco"/>
        <w:widowControl w:val="0"/>
        <w:autoSpaceDE w:val="0"/>
        <w:autoSpaceDN w:val="0"/>
        <w:adjustRightInd w:val="0"/>
        <w:spacing w:after="120" w:line="260" w:lineRule="exact"/>
        <w:ind w:left="142" w:right="-286"/>
        <w:jc w:val="center"/>
        <w:rPr>
          <w:rFonts w:ascii="Verdana" w:hAnsi="Verdana"/>
          <w:b/>
          <w:bCs/>
          <w:i/>
        </w:rPr>
      </w:pPr>
      <w:r w:rsidRPr="00A832A2">
        <w:rPr>
          <w:rFonts w:ascii="Verdana" w:hAnsi="Verdana"/>
          <w:b/>
          <w:bCs/>
          <w:i/>
        </w:rPr>
        <w:t xml:space="preserve">Richiesta di attivazione della procedura di selezione per n. 1 </w:t>
      </w:r>
      <w:r w:rsidR="00C96F51">
        <w:rPr>
          <w:rFonts w:ascii="Verdana" w:hAnsi="Verdana"/>
          <w:b/>
          <w:bCs/>
          <w:i/>
        </w:rPr>
        <w:t>incarico post-doc</w:t>
      </w:r>
      <w:r w:rsidRPr="00A832A2">
        <w:rPr>
          <w:rFonts w:ascii="Verdana" w:hAnsi="Verdana"/>
          <w:b/>
          <w:bCs/>
          <w:i/>
        </w:rPr>
        <w:t xml:space="preserve"> ex art. 22</w:t>
      </w:r>
      <w:r w:rsidR="00C96F51">
        <w:rPr>
          <w:rFonts w:ascii="Verdana" w:hAnsi="Verdana"/>
          <w:b/>
          <w:bCs/>
          <w:i/>
        </w:rPr>
        <w:t>-bis</w:t>
      </w:r>
      <w:r w:rsidRPr="00A832A2">
        <w:rPr>
          <w:rFonts w:ascii="Verdana" w:hAnsi="Verdana"/>
          <w:b/>
          <w:bCs/>
          <w:i/>
        </w:rPr>
        <w:t xml:space="preserve"> Legge 240/2010</w:t>
      </w:r>
    </w:p>
    <w:p w14:paraId="0A249613" w14:textId="77777777" w:rsidR="000D5178" w:rsidRDefault="000D5178" w:rsidP="00653DA8">
      <w:pPr>
        <w:pStyle w:val="Paragrafoelenco"/>
        <w:widowControl w:val="0"/>
        <w:autoSpaceDE w:val="0"/>
        <w:autoSpaceDN w:val="0"/>
        <w:adjustRightInd w:val="0"/>
        <w:spacing w:after="120" w:line="260" w:lineRule="exact"/>
        <w:ind w:left="142" w:right="-286"/>
        <w:jc w:val="center"/>
        <w:rPr>
          <w:rFonts w:ascii="Verdana" w:hAnsi="Verdana"/>
          <w:b/>
          <w:bCs/>
          <w:i/>
        </w:rPr>
      </w:pPr>
    </w:p>
    <w:p w14:paraId="58403C2F" w14:textId="389E00CA" w:rsidR="00653DA8" w:rsidRDefault="00653DA8" w:rsidP="00653DA8">
      <w:pPr>
        <w:pStyle w:val="Paragrafoelenco"/>
        <w:widowControl w:val="0"/>
        <w:autoSpaceDE w:val="0"/>
        <w:autoSpaceDN w:val="0"/>
        <w:adjustRightInd w:val="0"/>
        <w:spacing w:after="120" w:line="260" w:lineRule="exact"/>
        <w:ind w:left="142" w:right="-286"/>
        <w:jc w:val="center"/>
        <w:rPr>
          <w:rFonts w:ascii="Verdana" w:hAnsi="Verdana"/>
          <w:b/>
          <w:bCs/>
          <w:i/>
        </w:rPr>
      </w:pPr>
      <w:r w:rsidRPr="00D809E3">
        <w:rPr>
          <w:rFonts w:ascii="Verdana" w:hAnsi="Verdana"/>
          <w:b/>
          <w:bCs/>
          <w:i/>
        </w:rPr>
        <w:t xml:space="preserve">SCHEDA DETTAGLIO COPERTURA </w:t>
      </w:r>
      <w:r w:rsidRPr="00EA1B4E">
        <w:rPr>
          <w:rFonts w:ascii="Verdana" w:hAnsi="Verdana"/>
          <w:b/>
          <w:bCs/>
          <w:i/>
        </w:rPr>
        <w:t>FINANZIARIA SU FONDI LIBERI</w:t>
      </w:r>
      <w:r>
        <w:rPr>
          <w:rFonts w:ascii="Verdana" w:hAnsi="Verdana"/>
          <w:b/>
          <w:bCs/>
          <w:i/>
        </w:rPr>
        <w:t xml:space="preserve"> </w:t>
      </w:r>
    </w:p>
    <w:tbl>
      <w:tblPr>
        <w:tblpPr w:leftFromText="141" w:rightFromText="141" w:vertAnchor="page" w:horzAnchor="margin" w:tblpY="308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961"/>
      </w:tblGrid>
      <w:tr w:rsidR="000D5178" w14:paraId="3BEC3C40" w14:textId="77777777" w:rsidTr="000D5178">
        <w:trPr>
          <w:trHeight w:val="5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8D6F" w14:textId="77777777" w:rsidR="000D5178" w:rsidRDefault="000D5178" w:rsidP="000D5178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Titolo programma di ricerca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B624" w14:textId="77777777" w:rsidR="000D5178" w:rsidRDefault="000D5178" w:rsidP="000D5178">
            <w:pPr>
              <w:tabs>
                <w:tab w:val="left" w:pos="2552"/>
              </w:tabs>
              <w:ind w:right="179"/>
              <w:rPr>
                <w:rFonts w:ascii="Verdana" w:hAnsi="Verdana"/>
                <w:b/>
                <w:bCs/>
              </w:rPr>
            </w:pPr>
          </w:p>
        </w:tc>
      </w:tr>
      <w:tr w:rsidR="000D5178" w14:paraId="261B0BDC" w14:textId="77777777" w:rsidTr="000D5178">
        <w:trPr>
          <w:trHeight w:val="55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2D6D" w14:textId="77777777" w:rsidR="000D5178" w:rsidRDefault="000D5178" w:rsidP="000D5178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GSD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A80E" w14:textId="77777777" w:rsidR="000D5178" w:rsidRDefault="000D5178" w:rsidP="000D5178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0D5178" w14:paraId="6DB981F1" w14:textId="77777777" w:rsidTr="000D5178">
        <w:trPr>
          <w:trHeight w:val="56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CA9D" w14:textId="77777777" w:rsidR="000D5178" w:rsidRDefault="000D5178" w:rsidP="000D5178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SSD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E51D" w14:textId="77777777" w:rsidR="000D5178" w:rsidRDefault="000D5178" w:rsidP="000D5178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0D5178" w14:paraId="7A34BEF1" w14:textId="77777777" w:rsidTr="000D5178">
        <w:trPr>
          <w:trHeight w:val="6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F6C9" w14:textId="27FE74C7" w:rsidR="000D5178" w:rsidRPr="00D809E3" w:rsidRDefault="000D5178" w:rsidP="000D5178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COAN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36CB" w14:textId="3BB7DB1E" w:rsidR="000D5178" w:rsidRPr="00D809E3" w:rsidRDefault="00204212" w:rsidP="00204212">
            <w:pPr>
              <w:pStyle w:val="Paragrafoelenco"/>
              <w:tabs>
                <w:tab w:val="left" w:pos="2552"/>
              </w:tabs>
              <w:ind w:left="174"/>
              <w:rPr>
                <w:rFonts w:ascii="Verdana" w:hAnsi="Verdana"/>
                <w:b/>
                <w:bCs/>
              </w:rPr>
            </w:pPr>
            <w:r w:rsidRPr="00904F59">
              <w:rPr>
                <w:rFonts w:ascii="Verdana" w:hAnsi="Verdana"/>
              </w:rPr>
              <w:t>n. ................ del ..............</w:t>
            </w:r>
          </w:p>
        </w:tc>
      </w:tr>
      <w:tr w:rsidR="000D5178" w14:paraId="3143C8AF" w14:textId="77777777" w:rsidTr="000D5178">
        <w:trPr>
          <w:trHeight w:val="6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2DE8" w14:textId="67D2B767" w:rsidR="000D5178" w:rsidRDefault="000D5178" w:rsidP="000D5178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Altre informazioni utili </w:t>
            </w:r>
            <w:r w:rsidRPr="00A832A2">
              <w:rPr>
                <w:rFonts w:ascii="Verdana" w:hAnsi="Verdana"/>
              </w:rPr>
              <w:t>(</w:t>
            </w:r>
            <w:r>
              <w:rPr>
                <w:rFonts w:ascii="Verdana" w:hAnsi="Verdana"/>
              </w:rPr>
              <w:t xml:space="preserve">es. </w:t>
            </w:r>
            <w:r w:rsidRPr="00A832A2">
              <w:rPr>
                <w:rFonts w:ascii="Verdana" w:hAnsi="Verdana"/>
              </w:rPr>
              <w:t>data presa di servizio)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F35F" w14:textId="77777777" w:rsidR="000D5178" w:rsidRDefault="000D5178" w:rsidP="000D5178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  <w:p w14:paraId="7A1C7866" w14:textId="77777777" w:rsidR="000D5178" w:rsidRPr="00D809E3" w:rsidRDefault="000D5178" w:rsidP="000D5178">
            <w:pPr>
              <w:pStyle w:val="Paragrafoelenco"/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</w:tbl>
    <w:p w14:paraId="4B119B83" w14:textId="77777777" w:rsidR="00FF02FB" w:rsidRPr="00FF02FB" w:rsidRDefault="00FF02FB" w:rsidP="000D5178">
      <w:pPr>
        <w:pStyle w:val="Paragrafoelenco"/>
        <w:ind w:left="1069"/>
        <w:rPr>
          <w:rFonts w:ascii="Verdana" w:hAnsi="Verdana" w:cs="Arial"/>
          <w:i/>
          <w:iCs/>
          <w:color w:val="0070C0"/>
          <w:sz w:val="20"/>
          <w:szCs w:val="20"/>
        </w:rPr>
      </w:pPr>
    </w:p>
    <w:sectPr w:rsidR="00FF02FB" w:rsidRPr="00FF02FB" w:rsidSect="001F0E97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4FEB4" w14:textId="77777777" w:rsidR="00A92971" w:rsidRDefault="00A92971" w:rsidP="004A4633">
      <w:pPr>
        <w:spacing w:after="0" w:line="240" w:lineRule="auto"/>
      </w:pPr>
      <w:r>
        <w:separator/>
      </w:r>
    </w:p>
  </w:endnote>
  <w:endnote w:type="continuationSeparator" w:id="0">
    <w:p w14:paraId="3F8A311E" w14:textId="77777777" w:rsidR="00A92971" w:rsidRDefault="00A92971" w:rsidP="004A4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AA776" w14:textId="77777777" w:rsidR="007817B5" w:rsidRDefault="007817B5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6031">
      <w:rPr>
        <w:noProof/>
      </w:rPr>
      <w:t>9</w:t>
    </w:r>
    <w:r>
      <w:fldChar w:fldCharType="end"/>
    </w:r>
  </w:p>
  <w:p w14:paraId="476741DE" w14:textId="77777777" w:rsidR="007817B5" w:rsidRDefault="007817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A1F56" w14:textId="77777777" w:rsidR="00A92971" w:rsidRDefault="00A92971" w:rsidP="004A4633">
      <w:pPr>
        <w:spacing w:after="0" w:line="240" w:lineRule="auto"/>
      </w:pPr>
      <w:r>
        <w:separator/>
      </w:r>
    </w:p>
  </w:footnote>
  <w:footnote w:type="continuationSeparator" w:id="0">
    <w:p w14:paraId="792FB7F6" w14:textId="77777777" w:rsidR="00A92971" w:rsidRDefault="00A92971" w:rsidP="004A4633">
      <w:pPr>
        <w:spacing w:after="0" w:line="240" w:lineRule="auto"/>
      </w:pPr>
      <w:r>
        <w:continuationSeparator/>
      </w:r>
    </w:p>
  </w:footnote>
  <w:footnote w:id="1">
    <w:p w14:paraId="5F46243A" w14:textId="24223677" w:rsidR="00DB0606" w:rsidRDefault="00DB0606" w:rsidP="00DB0606">
      <w:pPr>
        <w:pStyle w:val="Testonotaapidipagina"/>
      </w:pPr>
      <w:r>
        <w:rPr>
          <w:rStyle w:val="Rimandonotadichiusura"/>
        </w:rPr>
        <w:footnoteRef/>
      </w:r>
      <w:r>
        <w:t xml:space="preserve"> </w:t>
      </w:r>
      <w:r w:rsidRPr="00705A3F">
        <w:rPr>
          <w:rFonts w:ascii="Verdana" w:hAnsi="Verdana" w:cs="Arial"/>
          <w:i/>
          <w:color w:val="0066FF"/>
          <w:w w:val="106"/>
          <w:sz w:val="18"/>
        </w:rPr>
        <w:t xml:space="preserve">Per la validità della delibera </w:t>
      </w:r>
      <w:r>
        <w:rPr>
          <w:rFonts w:ascii="Verdana" w:hAnsi="Verdana" w:cs="Arial"/>
          <w:i/>
          <w:color w:val="0066FF"/>
          <w:w w:val="106"/>
          <w:sz w:val="18"/>
        </w:rPr>
        <w:t>si applica l’art. 48 comma 3 dello Statuto</w:t>
      </w:r>
    </w:p>
    <w:p w14:paraId="11B032A6" w14:textId="20E8A1FC" w:rsidR="00DB0606" w:rsidRDefault="00DB0606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7FCA"/>
    <w:multiLevelType w:val="hybridMultilevel"/>
    <w:tmpl w:val="F65227FA"/>
    <w:lvl w:ilvl="0" w:tplc="2B7EC66E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A75EF"/>
    <w:multiLevelType w:val="hybridMultilevel"/>
    <w:tmpl w:val="2CCAC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B637C"/>
    <w:multiLevelType w:val="hybridMultilevel"/>
    <w:tmpl w:val="13B2E0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2679C"/>
    <w:multiLevelType w:val="hybridMultilevel"/>
    <w:tmpl w:val="11E4C5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C13AB"/>
    <w:multiLevelType w:val="hybridMultilevel"/>
    <w:tmpl w:val="008E91AA"/>
    <w:lvl w:ilvl="0" w:tplc="147C5A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203328"/>
    <w:multiLevelType w:val="hybridMultilevel"/>
    <w:tmpl w:val="80768E3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AD1BDE"/>
    <w:multiLevelType w:val="hybridMultilevel"/>
    <w:tmpl w:val="3B7A29F4"/>
    <w:lvl w:ilvl="0" w:tplc="02ACE81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iCs w:val="0"/>
        <w:color w:val="auto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BB4A37"/>
    <w:multiLevelType w:val="hybridMultilevel"/>
    <w:tmpl w:val="11E4C5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73457"/>
    <w:multiLevelType w:val="hybridMultilevel"/>
    <w:tmpl w:val="8E1C38C4"/>
    <w:lvl w:ilvl="0" w:tplc="58007E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E41A9"/>
    <w:multiLevelType w:val="hybridMultilevel"/>
    <w:tmpl w:val="766EC2C8"/>
    <w:lvl w:ilvl="0" w:tplc="04100011">
      <w:start w:val="1"/>
      <w:numFmt w:val="decimal"/>
      <w:lvlText w:val="%1)"/>
      <w:lvlJc w:val="left"/>
      <w:pPr>
        <w:ind w:left="1466" w:hanging="360"/>
      </w:pPr>
    </w:lvl>
    <w:lvl w:ilvl="1" w:tplc="04100019" w:tentative="1">
      <w:start w:val="1"/>
      <w:numFmt w:val="lowerLetter"/>
      <w:lvlText w:val="%2."/>
      <w:lvlJc w:val="left"/>
      <w:pPr>
        <w:ind w:left="2186" w:hanging="360"/>
      </w:pPr>
    </w:lvl>
    <w:lvl w:ilvl="2" w:tplc="0410001B" w:tentative="1">
      <w:start w:val="1"/>
      <w:numFmt w:val="lowerRoman"/>
      <w:lvlText w:val="%3."/>
      <w:lvlJc w:val="right"/>
      <w:pPr>
        <w:ind w:left="2906" w:hanging="180"/>
      </w:pPr>
    </w:lvl>
    <w:lvl w:ilvl="3" w:tplc="0410000F" w:tentative="1">
      <w:start w:val="1"/>
      <w:numFmt w:val="decimal"/>
      <w:lvlText w:val="%4."/>
      <w:lvlJc w:val="left"/>
      <w:pPr>
        <w:ind w:left="3626" w:hanging="360"/>
      </w:pPr>
    </w:lvl>
    <w:lvl w:ilvl="4" w:tplc="04100019" w:tentative="1">
      <w:start w:val="1"/>
      <w:numFmt w:val="lowerLetter"/>
      <w:lvlText w:val="%5."/>
      <w:lvlJc w:val="left"/>
      <w:pPr>
        <w:ind w:left="4346" w:hanging="360"/>
      </w:pPr>
    </w:lvl>
    <w:lvl w:ilvl="5" w:tplc="0410001B" w:tentative="1">
      <w:start w:val="1"/>
      <w:numFmt w:val="lowerRoman"/>
      <w:lvlText w:val="%6."/>
      <w:lvlJc w:val="right"/>
      <w:pPr>
        <w:ind w:left="5066" w:hanging="180"/>
      </w:pPr>
    </w:lvl>
    <w:lvl w:ilvl="6" w:tplc="0410000F" w:tentative="1">
      <w:start w:val="1"/>
      <w:numFmt w:val="decimal"/>
      <w:lvlText w:val="%7."/>
      <w:lvlJc w:val="left"/>
      <w:pPr>
        <w:ind w:left="5786" w:hanging="360"/>
      </w:pPr>
    </w:lvl>
    <w:lvl w:ilvl="7" w:tplc="04100019" w:tentative="1">
      <w:start w:val="1"/>
      <w:numFmt w:val="lowerLetter"/>
      <w:lvlText w:val="%8."/>
      <w:lvlJc w:val="left"/>
      <w:pPr>
        <w:ind w:left="6506" w:hanging="360"/>
      </w:pPr>
    </w:lvl>
    <w:lvl w:ilvl="8" w:tplc="0410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0" w15:restartNumberingAfterBreak="0">
    <w:nsid w:val="3B1720C4"/>
    <w:multiLevelType w:val="hybridMultilevel"/>
    <w:tmpl w:val="05888276"/>
    <w:lvl w:ilvl="0" w:tplc="7DC6A428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color w:val="auto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E37AD5"/>
    <w:multiLevelType w:val="hybridMultilevel"/>
    <w:tmpl w:val="9B78EF86"/>
    <w:lvl w:ilvl="0" w:tplc="EDE63744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36F3C01"/>
    <w:multiLevelType w:val="hybridMultilevel"/>
    <w:tmpl w:val="45E011C8"/>
    <w:lvl w:ilvl="0" w:tplc="0BB0B22E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color w:val="auto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66044C"/>
    <w:multiLevelType w:val="hybridMultilevel"/>
    <w:tmpl w:val="EF0E924A"/>
    <w:lvl w:ilvl="0" w:tplc="AC3ABC08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0" w:hanging="360"/>
      </w:pPr>
    </w:lvl>
    <w:lvl w:ilvl="2" w:tplc="0410001B" w:tentative="1">
      <w:start w:val="1"/>
      <w:numFmt w:val="lowerRoman"/>
      <w:lvlText w:val="%3."/>
      <w:lvlJc w:val="right"/>
      <w:pPr>
        <w:ind w:left="2560" w:hanging="180"/>
      </w:pPr>
    </w:lvl>
    <w:lvl w:ilvl="3" w:tplc="0410000F" w:tentative="1">
      <w:start w:val="1"/>
      <w:numFmt w:val="decimal"/>
      <w:lvlText w:val="%4."/>
      <w:lvlJc w:val="left"/>
      <w:pPr>
        <w:ind w:left="3280" w:hanging="360"/>
      </w:pPr>
    </w:lvl>
    <w:lvl w:ilvl="4" w:tplc="04100019" w:tentative="1">
      <w:start w:val="1"/>
      <w:numFmt w:val="lowerLetter"/>
      <w:lvlText w:val="%5."/>
      <w:lvlJc w:val="left"/>
      <w:pPr>
        <w:ind w:left="4000" w:hanging="360"/>
      </w:pPr>
    </w:lvl>
    <w:lvl w:ilvl="5" w:tplc="0410001B" w:tentative="1">
      <w:start w:val="1"/>
      <w:numFmt w:val="lowerRoman"/>
      <w:lvlText w:val="%6."/>
      <w:lvlJc w:val="right"/>
      <w:pPr>
        <w:ind w:left="4720" w:hanging="180"/>
      </w:pPr>
    </w:lvl>
    <w:lvl w:ilvl="6" w:tplc="0410000F" w:tentative="1">
      <w:start w:val="1"/>
      <w:numFmt w:val="decimal"/>
      <w:lvlText w:val="%7."/>
      <w:lvlJc w:val="left"/>
      <w:pPr>
        <w:ind w:left="5440" w:hanging="360"/>
      </w:pPr>
    </w:lvl>
    <w:lvl w:ilvl="7" w:tplc="04100019" w:tentative="1">
      <w:start w:val="1"/>
      <w:numFmt w:val="lowerLetter"/>
      <w:lvlText w:val="%8."/>
      <w:lvlJc w:val="left"/>
      <w:pPr>
        <w:ind w:left="6160" w:hanging="360"/>
      </w:pPr>
    </w:lvl>
    <w:lvl w:ilvl="8" w:tplc="0410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4" w15:restartNumberingAfterBreak="0">
    <w:nsid w:val="548C3FB5"/>
    <w:multiLevelType w:val="hybridMultilevel"/>
    <w:tmpl w:val="05888276"/>
    <w:lvl w:ilvl="0" w:tplc="7DC6A428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color w:val="auto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7972AA"/>
    <w:multiLevelType w:val="hybridMultilevel"/>
    <w:tmpl w:val="C47097E4"/>
    <w:lvl w:ilvl="0" w:tplc="7C309EA4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0EC12CE"/>
    <w:multiLevelType w:val="hybridMultilevel"/>
    <w:tmpl w:val="3A507674"/>
    <w:lvl w:ilvl="0" w:tplc="04100011">
      <w:start w:val="1"/>
      <w:numFmt w:val="decimal"/>
      <w:lvlText w:val="%1)"/>
      <w:lvlJc w:val="left"/>
      <w:pPr>
        <w:ind w:left="1466" w:hanging="360"/>
      </w:pPr>
    </w:lvl>
    <w:lvl w:ilvl="1" w:tplc="04100019" w:tentative="1">
      <w:start w:val="1"/>
      <w:numFmt w:val="lowerLetter"/>
      <w:lvlText w:val="%2."/>
      <w:lvlJc w:val="left"/>
      <w:pPr>
        <w:ind w:left="2186" w:hanging="360"/>
      </w:pPr>
    </w:lvl>
    <w:lvl w:ilvl="2" w:tplc="0410001B" w:tentative="1">
      <w:start w:val="1"/>
      <w:numFmt w:val="lowerRoman"/>
      <w:lvlText w:val="%3."/>
      <w:lvlJc w:val="right"/>
      <w:pPr>
        <w:ind w:left="2906" w:hanging="180"/>
      </w:pPr>
    </w:lvl>
    <w:lvl w:ilvl="3" w:tplc="0410000F" w:tentative="1">
      <w:start w:val="1"/>
      <w:numFmt w:val="decimal"/>
      <w:lvlText w:val="%4."/>
      <w:lvlJc w:val="left"/>
      <w:pPr>
        <w:ind w:left="3626" w:hanging="360"/>
      </w:pPr>
    </w:lvl>
    <w:lvl w:ilvl="4" w:tplc="04100019" w:tentative="1">
      <w:start w:val="1"/>
      <w:numFmt w:val="lowerLetter"/>
      <w:lvlText w:val="%5."/>
      <w:lvlJc w:val="left"/>
      <w:pPr>
        <w:ind w:left="4346" w:hanging="360"/>
      </w:pPr>
    </w:lvl>
    <w:lvl w:ilvl="5" w:tplc="0410001B" w:tentative="1">
      <w:start w:val="1"/>
      <w:numFmt w:val="lowerRoman"/>
      <w:lvlText w:val="%6."/>
      <w:lvlJc w:val="right"/>
      <w:pPr>
        <w:ind w:left="5066" w:hanging="180"/>
      </w:pPr>
    </w:lvl>
    <w:lvl w:ilvl="6" w:tplc="0410000F" w:tentative="1">
      <w:start w:val="1"/>
      <w:numFmt w:val="decimal"/>
      <w:lvlText w:val="%7."/>
      <w:lvlJc w:val="left"/>
      <w:pPr>
        <w:ind w:left="5786" w:hanging="360"/>
      </w:pPr>
    </w:lvl>
    <w:lvl w:ilvl="7" w:tplc="04100019" w:tentative="1">
      <w:start w:val="1"/>
      <w:numFmt w:val="lowerLetter"/>
      <w:lvlText w:val="%8."/>
      <w:lvlJc w:val="left"/>
      <w:pPr>
        <w:ind w:left="6506" w:hanging="360"/>
      </w:pPr>
    </w:lvl>
    <w:lvl w:ilvl="8" w:tplc="0410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7" w15:restartNumberingAfterBreak="0">
    <w:nsid w:val="6A936403"/>
    <w:multiLevelType w:val="hybridMultilevel"/>
    <w:tmpl w:val="11E4C5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B059F"/>
    <w:multiLevelType w:val="hybridMultilevel"/>
    <w:tmpl w:val="90BC272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2DB0938"/>
    <w:multiLevelType w:val="hybridMultilevel"/>
    <w:tmpl w:val="785A9E0A"/>
    <w:lvl w:ilvl="0" w:tplc="070E1964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D2DCB"/>
    <w:multiLevelType w:val="hybridMultilevel"/>
    <w:tmpl w:val="EF0E924A"/>
    <w:lvl w:ilvl="0" w:tplc="AC3ABC08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0" w:hanging="360"/>
      </w:pPr>
    </w:lvl>
    <w:lvl w:ilvl="2" w:tplc="0410001B" w:tentative="1">
      <w:start w:val="1"/>
      <w:numFmt w:val="lowerRoman"/>
      <w:lvlText w:val="%3."/>
      <w:lvlJc w:val="right"/>
      <w:pPr>
        <w:ind w:left="2560" w:hanging="180"/>
      </w:pPr>
    </w:lvl>
    <w:lvl w:ilvl="3" w:tplc="0410000F" w:tentative="1">
      <w:start w:val="1"/>
      <w:numFmt w:val="decimal"/>
      <w:lvlText w:val="%4."/>
      <w:lvlJc w:val="left"/>
      <w:pPr>
        <w:ind w:left="3280" w:hanging="360"/>
      </w:pPr>
    </w:lvl>
    <w:lvl w:ilvl="4" w:tplc="04100019" w:tentative="1">
      <w:start w:val="1"/>
      <w:numFmt w:val="lowerLetter"/>
      <w:lvlText w:val="%5."/>
      <w:lvlJc w:val="left"/>
      <w:pPr>
        <w:ind w:left="4000" w:hanging="360"/>
      </w:pPr>
    </w:lvl>
    <w:lvl w:ilvl="5" w:tplc="0410001B" w:tentative="1">
      <w:start w:val="1"/>
      <w:numFmt w:val="lowerRoman"/>
      <w:lvlText w:val="%6."/>
      <w:lvlJc w:val="right"/>
      <w:pPr>
        <w:ind w:left="4720" w:hanging="180"/>
      </w:pPr>
    </w:lvl>
    <w:lvl w:ilvl="6" w:tplc="0410000F" w:tentative="1">
      <w:start w:val="1"/>
      <w:numFmt w:val="decimal"/>
      <w:lvlText w:val="%7."/>
      <w:lvlJc w:val="left"/>
      <w:pPr>
        <w:ind w:left="5440" w:hanging="360"/>
      </w:pPr>
    </w:lvl>
    <w:lvl w:ilvl="7" w:tplc="04100019" w:tentative="1">
      <w:start w:val="1"/>
      <w:numFmt w:val="lowerLetter"/>
      <w:lvlText w:val="%8."/>
      <w:lvlJc w:val="left"/>
      <w:pPr>
        <w:ind w:left="6160" w:hanging="360"/>
      </w:pPr>
    </w:lvl>
    <w:lvl w:ilvl="8" w:tplc="0410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1" w15:restartNumberingAfterBreak="0">
    <w:nsid w:val="7D3121E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7E5E32B0"/>
    <w:multiLevelType w:val="hybridMultilevel"/>
    <w:tmpl w:val="EF0E924A"/>
    <w:lvl w:ilvl="0" w:tplc="FFFFFFFF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40" w:hanging="360"/>
      </w:pPr>
    </w:lvl>
    <w:lvl w:ilvl="2" w:tplc="FFFFFFFF" w:tentative="1">
      <w:start w:val="1"/>
      <w:numFmt w:val="lowerRoman"/>
      <w:lvlText w:val="%3."/>
      <w:lvlJc w:val="right"/>
      <w:pPr>
        <w:ind w:left="2560" w:hanging="180"/>
      </w:pPr>
    </w:lvl>
    <w:lvl w:ilvl="3" w:tplc="FFFFFFFF" w:tentative="1">
      <w:start w:val="1"/>
      <w:numFmt w:val="decimal"/>
      <w:lvlText w:val="%4."/>
      <w:lvlJc w:val="left"/>
      <w:pPr>
        <w:ind w:left="3280" w:hanging="360"/>
      </w:pPr>
    </w:lvl>
    <w:lvl w:ilvl="4" w:tplc="FFFFFFFF" w:tentative="1">
      <w:start w:val="1"/>
      <w:numFmt w:val="lowerLetter"/>
      <w:lvlText w:val="%5."/>
      <w:lvlJc w:val="left"/>
      <w:pPr>
        <w:ind w:left="4000" w:hanging="360"/>
      </w:pPr>
    </w:lvl>
    <w:lvl w:ilvl="5" w:tplc="FFFFFFFF" w:tentative="1">
      <w:start w:val="1"/>
      <w:numFmt w:val="lowerRoman"/>
      <w:lvlText w:val="%6."/>
      <w:lvlJc w:val="right"/>
      <w:pPr>
        <w:ind w:left="4720" w:hanging="180"/>
      </w:pPr>
    </w:lvl>
    <w:lvl w:ilvl="6" w:tplc="FFFFFFFF" w:tentative="1">
      <w:start w:val="1"/>
      <w:numFmt w:val="decimal"/>
      <w:lvlText w:val="%7."/>
      <w:lvlJc w:val="left"/>
      <w:pPr>
        <w:ind w:left="5440" w:hanging="360"/>
      </w:pPr>
    </w:lvl>
    <w:lvl w:ilvl="7" w:tplc="FFFFFFFF" w:tentative="1">
      <w:start w:val="1"/>
      <w:numFmt w:val="lowerLetter"/>
      <w:lvlText w:val="%8."/>
      <w:lvlJc w:val="left"/>
      <w:pPr>
        <w:ind w:left="6160" w:hanging="360"/>
      </w:pPr>
    </w:lvl>
    <w:lvl w:ilvl="8" w:tplc="FFFFFFFF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11"/>
  </w:num>
  <w:num w:numId="2">
    <w:abstractNumId w:val="16"/>
  </w:num>
  <w:num w:numId="3">
    <w:abstractNumId w:val="9"/>
  </w:num>
  <w:num w:numId="4">
    <w:abstractNumId w:val="20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14"/>
  </w:num>
  <w:num w:numId="13">
    <w:abstractNumId w:val="12"/>
  </w:num>
  <w:num w:numId="14">
    <w:abstractNumId w:val="22"/>
  </w:num>
  <w:num w:numId="15">
    <w:abstractNumId w:val="0"/>
  </w:num>
  <w:num w:numId="16">
    <w:abstractNumId w:val="8"/>
  </w:num>
  <w:num w:numId="17">
    <w:abstractNumId w:val="5"/>
  </w:num>
  <w:num w:numId="18">
    <w:abstractNumId w:val="6"/>
  </w:num>
  <w:num w:numId="19">
    <w:abstractNumId w:val="18"/>
  </w:num>
  <w:num w:numId="20">
    <w:abstractNumId w:val="1"/>
  </w:num>
  <w:num w:numId="21">
    <w:abstractNumId w:val="21"/>
  </w:num>
  <w:num w:numId="22">
    <w:abstractNumId w:val="4"/>
  </w:num>
  <w:num w:numId="23">
    <w:abstractNumId w:val="3"/>
  </w:num>
  <w:num w:numId="24">
    <w:abstractNumId w:val="17"/>
  </w:num>
  <w:num w:numId="25">
    <w:abstractNumId w:val="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82"/>
    <w:rsid w:val="00006CB5"/>
    <w:rsid w:val="00011C09"/>
    <w:rsid w:val="00012248"/>
    <w:rsid w:val="000133EA"/>
    <w:rsid w:val="00014CB2"/>
    <w:rsid w:val="00020CE3"/>
    <w:rsid w:val="00023A20"/>
    <w:rsid w:val="00030D10"/>
    <w:rsid w:val="00035E5C"/>
    <w:rsid w:val="00040AD1"/>
    <w:rsid w:val="00047672"/>
    <w:rsid w:val="00047DD3"/>
    <w:rsid w:val="000618ED"/>
    <w:rsid w:val="00066B1D"/>
    <w:rsid w:val="00071AEE"/>
    <w:rsid w:val="000735CE"/>
    <w:rsid w:val="00081492"/>
    <w:rsid w:val="00082020"/>
    <w:rsid w:val="00087084"/>
    <w:rsid w:val="000957C2"/>
    <w:rsid w:val="000A1261"/>
    <w:rsid w:val="000B390B"/>
    <w:rsid w:val="000B5FEE"/>
    <w:rsid w:val="000C0280"/>
    <w:rsid w:val="000C0F3D"/>
    <w:rsid w:val="000C3D0B"/>
    <w:rsid w:val="000C60DA"/>
    <w:rsid w:val="000D3CF5"/>
    <w:rsid w:val="000D5178"/>
    <w:rsid w:val="000E0C58"/>
    <w:rsid w:val="000E53EC"/>
    <w:rsid w:val="000E6A78"/>
    <w:rsid w:val="00104417"/>
    <w:rsid w:val="00112E28"/>
    <w:rsid w:val="00112FF0"/>
    <w:rsid w:val="00114E52"/>
    <w:rsid w:val="00117D0E"/>
    <w:rsid w:val="0012040F"/>
    <w:rsid w:val="00120AF4"/>
    <w:rsid w:val="00127840"/>
    <w:rsid w:val="00131D30"/>
    <w:rsid w:val="001348E4"/>
    <w:rsid w:val="0014472A"/>
    <w:rsid w:val="00146644"/>
    <w:rsid w:val="00147D63"/>
    <w:rsid w:val="00150658"/>
    <w:rsid w:val="00154C24"/>
    <w:rsid w:val="001556E9"/>
    <w:rsid w:val="00164CD4"/>
    <w:rsid w:val="00166938"/>
    <w:rsid w:val="00170574"/>
    <w:rsid w:val="00171443"/>
    <w:rsid w:val="0017556B"/>
    <w:rsid w:val="0017595E"/>
    <w:rsid w:val="00183EE1"/>
    <w:rsid w:val="00184943"/>
    <w:rsid w:val="00192F22"/>
    <w:rsid w:val="00193043"/>
    <w:rsid w:val="00197C48"/>
    <w:rsid w:val="001B0D8D"/>
    <w:rsid w:val="001B1BE4"/>
    <w:rsid w:val="001B7E11"/>
    <w:rsid w:val="001B7E7A"/>
    <w:rsid w:val="001D2B63"/>
    <w:rsid w:val="001D53F3"/>
    <w:rsid w:val="001D642A"/>
    <w:rsid w:val="001D7957"/>
    <w:rsid w:val="001E3487"/>
    <w:rsid w:val="001E61F7"/>
    <w:rsid w:val="001E6D5D"/>
    <w:rsid w:val="001F0E97"/>
    <w:rsid w:val="001F68E6"/>
    <w:rsid w:val="0020189C"/>
    <w:rsid w:val="00201EAF"/>
    <w:rsid w:val="00204212"/>
    <w:rsid w:val="00204A9B"/>
    <w:rsid w:val="00210E7A"/>
    <w:rsid w:val="0021248E"/>
    <w:rsid w:val="00213E3A"/>
    <w:rsid w:val="0021402B"/>
    <w:rsid w:val="0021672E"/>
    <w:rsid w:val="002179B8"/>
    <w:rsid w:val="00222ABC"/>
    <w:rsid w:val="00223679"/>
    <w:rsid w:val="00224797"/>
    <w:rsid w:val="00231861"/>
    <w:rsid w:val="0023400B"/>
    <w:rsid w:val="00237AB4"/>
    <w:rsid w:val="00237FB5"/>
    <w:rsid w:val="00246948"/>
    <w:rsid w:val="002554EC"/>
    <w:rsid w:val="0026430A"/>
    <w:rsid w:val="00264C7D"/>
    <w:rsid w:val="002665C2"/>
    <w:rsid w:val="00275B6E"/>
    <w:rsid w:val="00276E7E"/>
    <w:rsid w:val="0028109E"/>
    <w:rsid w:val="00283AA0"/>
    <w:rsid w:val="00286942"/>
    <w:rsid w:val="0029527E"/>
    <w:rsid w:val="00297C2C"/>
    <w:rsid w:val="002A2DE2"/>
    <w:rsid w:val="002A3962"/>
    <w:rsid w:val="002A6069"/>
    <w:rsid w:val="002A6EED"/>
    <w:rsid w:val="002A76A7"/>
    <w:rsid w:val="002B1110"/>
    <w:rsid w:val="002B4509"/>
    <w:rsid w:val="002B7DA2"/>
    <w:rsid w:val="002C10ED"/>
    <w:rsid w:val="002C2F87"/>
    <w:rsid w:val="002C6C54"/>
    <w:rsid w:val="002C7575"/>
    <w:rsid w:val="002C7AB1"/>
    <w:rsid w:val="002D0E33"/>
    <w:rsid w:val="002D3653"/>
    <w:rsid w:val="002D56B4"/>
    <w:rsid w:val="002D6D21"/>
    <w:rsid w:val="002D6F2B"/>
    <w:rsid w:val="002D7F4E"/>
    <w:rsid w:val="002E5410"/>
    <w:rsid w:val="00300B54"/>
    <w:rsid w:val="00305C06"/>
    <w:rsid w:val="00306B52"/>
    <w:rsid w:val="003135CB"/>
    <w:rsid w:val="00314650"/>
    <w:rsid w:val="003150DA"/>
    <w:rsid w:val="00317733"/>
    <w:rsid w:val="00323D18"/>
    <w:rsid w:val="003253FA"/>
    <w:rsid w:val="00326224"/>
    <w:rsid w:val="00327F64"/>
    <w:rsid w:val="0033028B"/>
    <w:rsid w:val="00333C51"/>
    <w:rsid w:val="0033555E"/>
    <w:rsid w:val="00342168"/>
    <w:rsid w:val="00343347"/>
    <w:rsid w:val="00343D50"/>
    <w:rsid w:val="0035192B"/>
    <w:rsid w:val="00352E32"/>
    <w:rsid w:val="00355BA4"/>
    <w:rsid w:val="00360B8B"/>
    <w:rsid w:val="003653F9"/>
    <w:rsid w:val="00367DEA"/>
    <w:rsid w:val="0037026D"/>
    <w:rsid w:val="00371A29"/>
    <w:rsid w:val="00372F35"/>
    <w:rsid w:val="00375440"/>
    <w:rsid w:val="00375820"/>
    <w:rsid w:val="00375A80"/>
    <w:rsid w:val="0037622E"/>
    <w:rsid w:val="003766C6"/>
    <w:rsid w:val="00376BA6"/>
    <w:rsid w:val="003812B9"/>
    <w:rsid w:val="003826ED"/>
    <w:rsid w:val="00387342"/>
    <w:rsid w:val="00387C6B"/>
    <w:rsid w:val="0039507C"/>
    <w:rsid w:val="00396320"/>
    <w:rsid w:val="0039675A"/>
    <w:rsid w:val="0039722D"/>
    <w:rsid w:val="003A0C96"/>
    <w:rsid w:val="003A25CB"/>
    <w:rsid w:val="003A2DB3"/>
    <w:rsid w:val="003A604F"/>
    <w:rsid w:val="003A69DE"/>
    <w:rsid w:val="003C0065"/>
    <w:rsid w:val="003C5ECD"/>
    <w:rsid w:val="003C6440"/>
    <w:rsid w:val="003D0A03"/>
    <w:rsid w:val="003D219C"/>
    <w:rsid w:val="003D29E6"/>
    <w:rsid w:val="003D2A8D"/>
    <w:rsid w:val="003E6895"/>
    <w:rsid w:val="003F7C08"/>
    <w:rsid w:val="00400036"/>
    <w:rsid w:val="00410623"/>
    <w:rsid w:val="004138AA"/>
    <w:rsid w:val="00413E9B"/>
    <w:rsid w:val="004212C8"/>
    <w:rsid w:val="004256D0"/>
    <w:rsid w:val="00431EA0"/>
    <w:rsid w:val="00432CFC"/>
    <w:rsid w:val="004334A7"/>
    <w:rsid w:val="00454C47"/>
    <w:rsid w:val="00460CC9"/>
    <w:rsid w:val="004653EA"/>
    <w:rsid w:val="004664FF"/>
    <w:rsid w:val="004668C9"/>
    <w:rsid w:val="00471B93"/>
    <w:rsid w:val="004752A0"/>
    <w:rsid w:val="0048143A"/>
    <w:rsid w:val="004877CA"/>
    <w:rsid w:val="00487E83"/>
    <w:rsid w:val="00493F4F"/>
    <w:rsid w:val="00497D5B"/>
    <w:rsid w:val="004A0AD9"/>
    <w:rsid w:val="004A0F29"/>
    <w:rsid w:val="004A2697"/>
    <w:rsid w:val="004A4633"/>
    <w:rsid w:val="004A5027"/>
    <w:rsid w:val="004A713F"/>
    <w:rsid w:val="004B1777"/>
    <w:rsid w:val="004C1056"/>
    <w:rsid w:val="004C15F3"/>
    <w:rsid w:val="004C2111"/>
    <w:rsid w:val="004C4C36"/>
    <w:rsid w:val="004C7DD8"/>
    <w:rsid w:val="004D34E9"/>
    <w:rsid w:val="004D570C"/>
    <w:rsid w:val="004D653E"/>
    <w:rsid w:val="004D7DBD"/>
    <w:rsid w:val="004E01AC"/>
    <w:rsid w:val="004E0D41"/>
    <w:rsid w:val="004E2079"/>
    <w:rsid w:val="004E3A14"/>
    <w:rsid w:val="004E5573"/>
    <w:rsid w:val="004E7B23"/>
    <w:rsid w:val="004F3165"/>
    <w:rsid w:val="004F516D"/>
    <w:rsid w:val="004F5181"/>
    <w:rsid w:val="004F6E0A"/>
    <w:rsid w:val="004F7659"/>
    <w:rsid w:val="00501A11"/>
    <w:rsid w:val="00507E7A"/>
    <w:rsid w:val="00510AF6"/>
    <w:rsid w:val="00513BF5"/>
    <w:rsid w:val="00520418"/>
    <w:rsid w:val="00520D68"/>
    <w:rsid w:val="00522040"/>
    <w:rsid w:val="00525426"/>
    <w:rsid w:val="00525801"/>
    <w:rsid w:val="00526F1A"/>
    <w:rsid w:val="00532D48"/>
    <w:rsid w:val="005342DE"/>
    <w:rsid w:val="00535455"/>
    <w:rsid w:val="00540BA2"/>
    <w:rsid w:val="00544AAE"/>
    <w:rsid w:val="00547220"/>
    <w:rsid w:val="005526F1"/>
    <w:rsid w:val="0055317E"/>
    <w:rsid w:val="00561578"/>
    <w:rsid w:val="00565897"/>
    <w:rsid w:val="005672A8"/>
    <w:rsid w:val="005679E8"/>
    <w:rsid w:val="005730DB"/>
    <w:rsid w:val="00573457"/>
    <w:rsid w:val="005738EA"/>
    <w:rsid w:val="005745BA"/>
    <w:rsid w:val="00574E2C"/>
    <w:rsid w:val="00577FA8"/>
    <w:rsid w:val="005807EE"/>
    <w:rsid w:val="00582A59"/>
    <w:rsid w:val="00583034"/>
    <w:rsid w:val="00584430"/>
    <w:rsid w:val="005848D2"/>
    <w:rsid w:val="00584A05"/>
    <w:rsid w:val="0059073E"/>
    <w:rsid w:val="00590D2B"/>
    <w:rsid w:val="00593A79"/>
    <w:rsid w:val="005A1C56"/>
    <w:rsid w:val="005B0E93"/>
    <w:rsid w:val="005B1481"/>
    <w:rsid w:val="005B5DF7"/>
    <w:rsid w:val="005B74D6"/>
    <w:rsid w:val="005B7C00"/>
    <w:rsid w:val="005C1457"/>
    <w:rsid w:val="005C4CD7"/>
    <w:rsid w:val="005C4EBF"/>
    <w:rsid w:val="005C544A"/>
    <w:rsid w:val="005C7BA7"/>
    <w:rsid w:val="005D04EA"/>
    <w:rsid w:val="005D15F1"/>
    <w:rsid w:val="005D4BB3"/>
    <w:rsid w:val="005D65EB"/>
    <w:rsid w:val="005E529C"/>
    <w:rsid w:val="005E6320"/>
    <w:rsid w:val="005F164A"/>
    <w:rsid w:val="005F1CC2"/>
    <w:rsid w:val="006000E9"/>
    <w:rsid w:val="00601CBD"/>
    <w:rsid w:val="0060305D"/>
    <w:rsid w:val="00607C45"/>
    <w:rsid w:val="006100EC"/>
    <w:rsid w:val="006109DC"/>
    <w:rsid w:val="00611BE1"/>
    <w:rsid w:val="006121D1"/>
    <w:rsid w:val="00621484"/>
    <w:rsid w:val="0062682C"/>
    <w:rsid w:val="00631AB0"/>
    <w:rsid w:val="00631FF0"/>
    <w:rsid w:val="006377D0"/>
    <w:rsid w:val="00647E6D"/>
    <w:rsid w:val="00651B84"/>
    <w:rsid w:val="006523A0"/>
    <w:rsid w:val="00652F4E"/>
    <w:rsid w:val="00653595"/>
    <w:rsid w:val="00653DA8"/>
    <w:rsid w:val="006616C5"/>
    <w:rsid w:val="006703EA"/>
    <w:rsid w:val="00670AD1"/>
    <w:rsid w:val="00671A97"/>
    <w:rsid w:val="0067497E"/>
    <w:rsid w:val="00675D87"/>
    <w:rsid w:val="00675EA9"/>
    <w:rsid w:val="006805B1"/>
    <w:rsid w:val="00681114"/>
    <w:rsid w:val="00681E01"/>
    <w:rsid w:val="00684728"/>
    <w:rsid w:val="0068533E"/>
    <w:rsid w:val="0068593D"/>
    <w:rsid w:val="00691D2C"/>
    <w:rsid w:val="00692C0B"/>
    <w:rsid w:val="006A193F"/>
    <w:rsid w:val="006A2898"/>
    <w:rsid w:val="006A5370"/>
    <w:rsid w:val="006A6906"/>
    <w:rsid w:val="006B75BC"/>
    <w:rsid w:val="006C56CC"/>
    <w:rsid w:val="006C5D09"/>
    <w:rsid w:val="006C615D"/>
    <w:rsid w:val="006D0234"/>
    <w:rsid w:val="006D0E03"/>
    <w:rsid w:val="006D23BC"/>
    <w:rsid w:val="006D2BF1"/>
    <w:rsid w:val="006D4E53"/>
    <w:rsid w:val="006D6B81"/>
    <w:rsid w:val="006E0A53"/>
    <w:rsid w:val="006E2178"/>
    <w:rsid w:val="006F0315"/>
    <w:rsid w:val="006F40A6"/>
    <w:rsid w:val="006F76FD"/>
    <w:rsid w:val="006F7C4D"/>
    <w:rsid w:val="00703B76"/>
    <w:rsid w:val="007223FF"/>
    <w:rsid w:val="007229D1"/>
    <w:rsid w:val="00723D66"/>
    <w:rsid w:val="00724CD4"/>
    <w:rsid w:val="0073221C"/>
    <w:rsid w:val="00732B7C"/>
    <w:rsid w:val="00734EB2"/>
    <w:rsid w:val="007378B4"/>
    <w:rsid w:val="007421BC"/>
    <w:rsid w:val="007454C3"/>
    <w:rsid w:val="00745735"/>
    <w:rsid w:val="00754943"/>
    <w:rsid w:val="007565EA"/>
    <w:rsid w:val="00756AFE"/>
    <w:rsid w:val="00765642"/>
    <w:rsid w:val="00770BF1"/>
    <w:rsid w:val="00772111"/>
    <w:rsid w:val="00773476"/>
    <w:rsid w:val="00773F26"/>
    <w:rsid w:val="00774777"/>
    <w:rsid w:val="00775A58"/>
    <w:rsid w:val="00776BD9"/>
    <w:rsid w:val="00777F39"/>
    <w:rsid w:val="0078082F"/>
    <w:rsid w:val="007817B5"/>
    <w:rsid w:val="00782516"/>
    <w:rsid w:val="00784CB6"/>
    <w:rsid w:val="0078673D"/>
    <w:rsid w:val="0078727B"/>
    <w:rsid w:val="007A370F"/>
    <w:rsid w:val="007A3B6A"/>
    <w:rsid w:val="007A6137"/>
    <w:rsid w:val="007B4702"/>
    <w:rsid w:val="007B4C41"/>
    <w:rsid w:val="007C1B1F"/>
    <w:rsid w:val="007C3847"/>
    <w:rsid w:val="007C4EB5"/>
    <w:rsid w:val="007C78FE"/>
    <w:rsid w:val="007D116C"/>
    <w:rsid w:val="007D12C9"/>
    <w:rsid w:val="007D15FE"/>
    <w:rsid w:val="007D3AF0"/>
    <w:rsid w:val="007D764C"/>
    <w:rsid w:val="007E05CC"/>
    <w:rsid w:val="007E0758"/>
    <w:rsid w:val="007E2D67"/>
    <w:rsid w:val="007E38E5"/>
    <w:rsid w:val="007E417F"/>
    <w:rsid w:val="007E5421"/>
    <w:rsid w:val="007F17D9"/>
    <w:rsid w:val="007F6C78"/>
    <w:rsid w:val="00800245"/>
    <w:rsid w:val="00803F54"/>
    <w:rsid w:val="00807E6A"/>
    <w:rsid w:val="00834716"/>
    <w:rsid w:val="0083479F"/>
    <w:rsid w:val="00841575"/>
    <w:rsid w:val="00841E4A"/>
    <w:rsid w:val="00842E1E"/>
    <w:rsid w:val="0085745F"/>
    <w:rsid w:val="00860C15"/>
    <w:rsid w:val="00864D78"/>
    <w:rsid w:val="0086624E"/>
    <w:rsid w:val="00866C16"/>
    <w:rsid w:val="00870681"/>
    <w:rsid w:val="0087588A"/>
    <w:rsid w:val="0087736A"/>
    <w:rsid w:val="008815EE"/>
    <w:rsid w:val="00887935"/>
    <w:rsid w:val="008908F0"/>
    <w:rsid w:val="0089345D"/>
    <w:rsid w:val="008A00B8"/>
    <w:rsid w:val="008A44EF"/>
    <w:rsid w:val="008A45FC"/>
    <w:rsid w:val="008A4A19"/>
    <w:rsid w:val="008A5319"/>
    <w:rsid w:val="008A5A0C"/>
    <w:rsid w:val="008B0893"/>
    <w:rsid w:val="008B3ACD"/>
    <w:rsid w:val="008B76DD"/>
    <w:rsid w:val="008C0844"/>
    <w:rsid w:val="008C3BE6"/>
    <w:rsid w:val="008C517D"/>
    <w:rsid w:val="008C7885"/>
    <w:rsid w:val="008D22A1"/>
    <w:rsid w:val="008D58A8"/>
    <w:rsid w:val="008D6C98"/>
    <w:rsid w:val="008D74BD"/>
    <w:rsid w:val="008E2037"/>
    <w:rsid w:val="008E2245"/>
    <w:rsid w:val="008E6967"/>
    <w:rsid w:val="008F6CEF"/>
    <w:rsid w:val="0090043A"/>
    <w:rsid w:val="00904F59"/>
    <w:rsid w:val="00907CD7"/>
    <w:rsid w:val="00911C9C"/>
    <w:rsid w:val="00922FD3"/>
    <w:rsid w:val="00923048"/>
    <w:rsid w:val="00923A9A"/>
    <w:rsid w:val="00924623"/>
    <w:rsid w:val="0092587A"/>
    <w:rsid w:val="00927079"/>
    <w:rsid w:val="00932F5C"/>
    <w:rsid w:val="009357CC"/>
    <w:rsid w:val="00943B9B"/>
    <w:rsid w:val="00945595"/>
    <w:rsid w:val="00951ACD"/>
    <w:rsid w:val="00951D53"/>
    <w:rsid w:val="009524D2"/>
    <w:rsid w:val="00953646"/>
    <w:rsid w:val="0095383C"/>
    <w:rsid w:val="009556C4"/>
    <w:rsid w:val="009662D6"/>
    <w:rsid w:val="00966340"/>
    <w:rsid w:val="00966413"/>
    <w:rsid w:val="00966856"/>
    <w:rsid w:val="009733B3"/>
    <w:rsid w:val="009747FD"/>
    <w:rsid w:val="00986CA4"/>
    <w:rsid w:val="009A0498"/>
    <w:rsid w:val="009A1050"/>
    <w:rsid w:val="009A2C2B"/>
    <w:rsid w:val="009A3BC0"/>
    <w:rsid w:val="009A57B5"/>
    <w:rsid w:val="009A57E4"/>
    <w:rsid w:val="009A7D9F"/>
    <w:rsid w:val="009B5399"/>
    <w:rsid w:val="009C2347"/>
    <w:rsid w:val="009C3D5C"/>
    <w:rsid w:val="009C641A"/>
    <w:rsid w:val="009D2A35"/>
    <w:rsid w:val="009E1B69"/>
    <w:rsid w:val="009F05F7"/>
    <w:rsid w:val="009F0C1B"/>
    <w:rsid w:val="00A01103"/>
    <w:rsid w:val="00A03E6E"/>
    <w:rsid w:val="00A04B32"/>
    <w:rsid w:val="00A06FF0"/>
    <w:rsid w:val="00A101FC"/>
    <w:rsid w:val="00A127DA"/>
    <w:rsid w:val="00A14E8D"/>
    <w:rsid w:val="00A16140"/>
    <w:rsid w:val="00A172F1"/>
    <w:rsid w:val="00A20033"/>
    <w:rsid w:val="00A20EE4"/>
    <w:rsid w:val="00A22E2E"/>
    <w:rsid w:val="00A22F5A"/>
    <w:rsid w:val="00A2345F"/>
    <w:rsid w:val="00A24D86"/>
    <w:rsid w:val="00A3207C"/>
    <w:rsid w:val="00A34287"/>
    <w:rsid w:val="00A404D5"/>
    <w:rsid w:val="00A41A34"/>
    <w:rsid w:val="00A446A8"/>
    <w:rsid w:val="00A46863"/>
    <w:rsid w:val="00A52046"/>
    <w:rsid w:val="00A523A5"/>
    <w:rsid w:val="00A52D80"/>
    <w:rsid w:val="00A536E9"/>
    <w:rsid w:val="00A5471F"/>
    <w:rsid w:val="00A56499"/>
    <w:rsid w:val="00A80EF2"/>
    <w:rsid w:val="00A832A2"/>
    <w:rsid w:val="00A90357"/>
    <w:rsid w:val="00A92971"/>
    <w:rsid w:val="00A92A4C"/>
    <w:rsid w:val="00A952F4"/>
    <w:rsid w:val="00A96F32"/>
    <w:rsid w:val="00A97B34"/>
    <w:rsid w:val="00AA21D8"/>
    <w:rsid w:val="00AA25A9"/>
    <w:rsid w:val="00AB1933"/>
    <w:rsid w:val="00AB194A"/>
    <w:rsid w:val="00AD1AFE"/>
    <w:rsid w:val="00AD4266"/>
    <w:rsid w:val="00AD5316"/>
    <w:rsid w:val="00AD5380"/>
    <w:rsid w:val="00AD5C68"/>
    <w:rsid w:val="00AD67F4"/>
    <w:rsid w:val="00AE3582"/>
    <w:rsid w:val="00AE38A5"/>
    <w:rsid w:val="00AE72E9"/>
    <w:rsid w:val="00AF2EE6"/>
    <w:rsid w:val="00AF7B22"/>
    <w:rsid w:val="00B05D63"/>
    <w:rsid w:val="00B076B2"/>
    <w:rsid w:val="00B11F17"/>
    <w:rsid w:val="00B14AA2"/>
    <w:rsid w:val="00B16483"/>
    <w:rsid w:val="00B16D60"/>
    <w:rsid w:val="00B204DA"/>
    <w:rsid w:val="00B23C0C"/>
    <w:rsid w:val="00B2530D"/>
    <w:rsid w:val="00B255AF"/>
    <w:rsid w:val="00B37557"/>
    <w:rsid w:val="00B40301"/>
    <w:rsid w:val="00B42E7C"/>
    <w:rsid w:val="00B42F78"/>
    <w:rsid w:val="00B45A9B"/>
    <w:rsid w:val="00B52C8F"/>
    <w:rsid w:val="00B530FF"/>
    <w:rsid w:val="00B53779"/>
    <w:rsid w:val="00B56638"/>
    <w:rsid w:val="00B6310E"/>
    <w:rsid w:val="00B63ADC"/>
    <w:rsid w:val="00B643CF"/>
    <w:rsid w:val="00B67AB8"/>
    <w:rsid w:val="00B708C3"/>
    <w:rsid w:val="00B71232"/>
    <w:rsid w:val="00B740DC"/>
    <w:rsid w:val="00B746C5"/>
    <w:rsid w:val="00B77152"/>
    <w:rsid w:val="00B8105C"/>
    <w:rsid w:val="00B874FD"/>
    <w:rsid w:val="00B94AD2"/>
    <w:rsid w:val="00B95EBE"/>
    <w:rsid w:val="00BA0A85"/>
    <w:rsid w:val="00BA2ED4"/>
    <w:rsid w:val="00BB2BFF"/>
    <w:rsid w:val="00BB3ACC"/>
    <w:rsid w:val="00BB5BBA"/>
    <w:rsid w:val="00BB7C08"/>
    <w:rsid w:val="00BC0484"/>
    <w:rsid w:val="00BC26F6"/>
    <w:rsid w:val="00BC4BAB"/>
    <w:rsid w:val="00BC6851"/>
    <w:rsid w:val="00BD25DD"/>
    <w:rsid w:val="00BD4514"/>
    <w:rsid w:val="00BD56CE"/>
    <w:rsid w:val="00BE070C"/>
    <w:rsid w:val="00BE151D"/>
    <w:rsid w:val="00BE15DF"/>
    <w:rsid w:val="00BE1702"/>
    <w:rsid w:val="00BE68B2"/>
    <w:rsid w:val="00BE6E98"/>
    <w:rsid w:val="00BF4558"/>
    <w:rsid w:val="00C026F5"/>
    <w:rsid w:val="00C03088"/>
    <w:rsid w:val="00C03D02"/>
    <w:rsid w:val="00C0673D"/>
    <w:rsid w:val="00C10A68"/>
    <w:rsid w:val="00C112B1"/>
    <w:rsid w:val="00C154FE"/>
    <w:rsid w:val="00C16304"/>
    <w:rsid w:val="00C17F5A"/>
    <w:rsid w:val="00C20BC5"/>
    <w:rsid w:val="00C23809"/>
    <w:rsid w:val="00C26031"/>
    <w:rsid w:val="00C33023"/>
    <w:rsid w:val="00C45B5F"/>
    <w:rsid w:val="00C500BD"/>
    <w:rsid w:val="00C52475"/>
    <w:rsid w:val="00C526CD"/>
    <w:rsid w:val="00C53FBE"/>
    <w:rsid w:val="00C54FCD"/>
    <w:rsid w:val="00C5666D"/>
    <w:rsid w:val="00C63FB1"/>
    <w:rsid w:val="00C70557"/>
    <w:rsid w:val="00C72503"/>
    <w:rsid w:val="00C72577"/>
    <w:rsid w:val="00C74B1C"/>
    <w:rsid w:val="00C75926"/>
    <w:rsid w:val="00C81623"/>
    <w:rsid w:val="00C82474"/>
    <w:rsid w:val="00C85C3D"/>
    <w:rsid w:val="00C87034"/>
    <w:rsid w:val="00C9164E"/>
    <w:rsid w:val="00C934CF"/>
    <w:rsid w:val="00C96F51"/>
    <w:rsid w:val="00CA4633"/>
    <w:rsid w:val="00CB1642"/>
    <w:rsid w:val="00CB20C0"/>
    <w:rsid w:val="00CB4286"/>
    <w:rsid w:val="00CB4FD1"/>
    <w:rsid w:val="00CC0339"/>
    <w:rsid w:val="00CC3587"/>
    <w:rsid w:val="00CC4F38"/>
    <w:rsid w:val="00CD01B3"/>
    <w:rsid w:val="00CD1933"/>
    <w:rsid w:val="00CD290A"/>
    <w:rsid w:val="00CD3F80"/>
    <w:rsid w:val="00CD4435"/>
    <w:rsid w:val="00CE44E5"/>
    <w:rsid w:val="00CF171D"/>
    <w:rsid w:val="00CF2944"/>
    <w:rsid w:val="00CF2CCA"/>
    <w:rsid w:val="00CF306C"/>
    <w:rsid w:val="00D05247"/>
    <w:rsid w:val="00D05FF9"/>
    <w:rsid w:val="00D14BE8"/>
    <w:rsid w:val="00D16EF4"/>
    <w:rsid w:val="00D1732C"/>
    <w:rsid w:val="00D20BE3"/>
    <w:rsid w:val="00D21810"/>
    <w:rsid w:val="00D24896"/>
    <w:rsid w:val="00D310E3"/>
    <w:rsid w:val="00D314FA"/>
    <w:rsid w:val="00D34437"/>
    <w:rsid w:val="00D35F44"/>
    <w:rsid w:val="00D415DA"/>
    <w:rsid w:val="00D5049E"/>
    <w:rsid w:val="00D54D1B"/>
    <w:rsid w:val="00D5518C"/>
    <w:rsid w:val="00D6528C"/>
    <w:rsid w:val="00D67D69"/>
    <w:rsid w:val="00D67E07"/>
    <w:rsid w:val="00D7429B"/>
    <w:rsid w:val="00D763BE"/>
    <w:rsid w:val="00D768FF"/>
    <w:rsid w:val="00D77FD7"/>
    <w:rsid w:val="00D809E3"/>
    <w:rsid w:val="00D84F59"/>
    <w:rsid w:val="00D85619"/>
    <w:rsid w:val="00D87C48"/>
    <w:rsid w:val="00D91A73"/>
    <w:rsid w:val="00D91D5A"/>
    <w:rsid w:val="00DA13F1"/>
    <w:rsid w:val="00DA2B8E"/>
    <w:rsid w:val="00DA2D4C"/>
    <w:rsid w:val="00DA5419"/>
    <w:rsid w:val="00DA7313"/>
    <w:rsid w:val="00DB0606"/>
    <w:rsid w:val="00DB0CF1"/>
    <w:rsid w:val="00DB426F"/>
    <w:rsid w:val="00DB474A"/>
    <w:rsid w:val="00DB776B"/>
    <w:rsid w:val="00DC62C1"/>
    <w:rsid w:val="00DE1D6A"/>
    <w:rsid w:val="00DE5C14"/>
    <w:rsid w:val="00DF1152"/>
    <w:rsid w:val="00DF1634"/>
    <w:rsid w:val="00DF6389"/>
    <w:rsid w:val="00E06CAF"/>
    <w:rsid w:val="00E13AD6"/>
    <w:rsid w:val="00E163A1"/>
    <w:rsid w:val="00E26EDC"/>
    <w:rsid w:val="00E27220"/>
    <w:rsid w:val="00E34578"/>
    <w:rsid w:val="00E41D38"/>
    <w:rsid w:val="00E42690"/>
    <w:rsid w:val="00E447AC"/>
    <w:rsid w:val="00E53DF2"/>
    <w:rsid w:val="00E54B97"/>
    <w:rsid w:val="00E57149"/>
    <w:rsid w:val="00E57EBF"/>
    <w:rsid w:val="00E615DD"/>
    <w:rsid w:val="00E76C4E"/>
    <w:rsid w:val="00E8255F"/>
    <w:rsid w:val="00E82A0E"/>
    <w:rsid w:val="00E8486B"/>
    <w:rsid w:val="00E90CF4"/>
    <w:rsid w:val="00E96359"/>
    <w:rsid w:val="00E97641"/>
    <w:rsid w:val="00EA1B4E"/>
    <w:rsid w:val="00EB5F2B"/>
    <w:rsid w:val="00EB61A5"/>
    <w:rsid w:val="00EC2C6B"/>
    <w:rsid w:val="00ED4D45"/>
    <w:rsid w:val="00ED4F62"/>
    <w:rsid w:val="00ED7434"/>
    <w:rsid w:val="00ED7D13"/>
    <w:rsid w:val="00EE41F3"/>
    <w:rsid w:val="00EE5E8E"/>
    <w:rsid w:val="00EF2663"/>
    <w:rsid w:val="00EF3880"/>
    <w:rsid w:val="00EF6CB8"/>
    <w:rsid w:val="00F03450"/>
    <w:rsid w:val="00F06445"/>
    <w:rsid w:val="00F10A76"/>
    <w:rsid w:val="00F11537"/>
    <w:rsid w:val="00F126A6"/>
    <w:rsid w:val="00F13528"/>
    <w:rsid w:val="00F142E5"/>
    <w:rsid w:val="00F20B77"/>
    <w:rsid w:val="00F21A44"/>
    <w:rsid w:val="00F229D9"/>
    <w:rsid w:val="00F25A55"/>
    <w:rsid w:val="00F27D2D"/>
    <w:rsid w:val="00F400DC"/>
    <w:rsid w:val="00F45AF7"/>
    <w:rsid w:val="00F512E4"/>
    <w:rsid w:val="00F5212E"/>
    <w:rsid w:val="00F527AA"/>
    <w:rsid w:val="00F6681D"/>
    <w:rsid w:val="00F673DB"/>
    <w:rsid w:val="00F705DC"/>
    <w:rsid w:val="00F72EC5"/>
    <w:rsid w:val="00F831AE"/>
    <w:rsid w:val="00F84304"/>
    <w:rsid w:val="00F850EE"/>
    <w:rsid w:val="00F86BC5"/>
    <w:rsid w:val="00F8760F"/>
    <w:rsid w:val="00F87709"/>
    <w:rsid w:val="00F87E1B"/>
    <w:rsid w:val="00F96046"/>
    <w:rsid w:val="00F97770"/>
    <w:rsid w:val="00FA0C6C"/>
    <w:rsid w:val="00FA1A4C"/>
    <w:rsid w:val="00FA787B"/>
    <w:rsid w:val="00FB0B34"/>
    <w:rsid w:val="00FB59D6"/>
    <w:rsid w:val="00FB6923"/>
    <w:rsid w:val="00FC1118"/>
    <w:rsid w:val="00FC202A"/>
    <w:rsid w:val="00FC21BA"/>
    <w:rsid w:val="00FC3737"/>
    <w:rsid w:val="00FC5ADD"/>
    <w:rsid w:val="00FD06D7"/>
    <w:rsid w:val="00FD34A6"/>
    <w:rsid w:val="00FD3CFD"/>
    <w:rsid w:val="00FD45A4"/>
    <w:rsid w:val="00FD48D3"/>
    <w:rsid w:val="00FD5D97"/>
    <w:rsid w:val="00FD7A94"/>
    <w:rsid w:val="00FE128C"/>
    <w:rsid w:val="00FE6970"/>
    <w:rsid w:val="00FE69F4"/>
    <w:rsid w:val="00FF02FB"/>
    <w:rsid w:val="00FF277C"/>
    <w:rsid w:val="00FF571D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36F21"/>
  <w15:chartTrackingRefBased/>
  <w15:docId w15:val="{1D000512-4B2B-4DD0-B3E3-CD9C4118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7055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315"/>
    <w:pPr>
      <w:spacing w:after="0" w:line="240" w:lineRule="auto"/>
    </w:pPr>
    <w:rPr>
      <w:rFonts w:ascii="Tahoma" w:hAnsi="Tahoma"/>
      <w:sz w:val="16"/>
      <w:szCs w:val="16"/>
      <w:lang w:val="x-none" w:bidi="he-IL"/>
    </w:rPr>
  </w:style>
  <w:style w:type="character" w:customStyle="1" w:styleId="TestofumettoCarattere">
    <w:name w:val="Testo fumetto Carattere"/>
    <w:link w:val="Testofumetto"/>
    <w:uiPriority w:val="99"/>
    <w:semiHidden/>
    <w:rsid w:val="006F0315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723D66"/>
    <w:pPr>
      <w:ind w:left="720"/>
      <w:contextualSpacing/>
    </w:pPr>
  </w:style>
  <w:style w:type="paragraph" w:customStyle="1" w:styleId="NormaleDiDA">
    <w:name w:val="NormaleDiDA"/>
    <w:basedOn w:val="Normale"/>
    <w:link w:val="NormaleDiDACarattere"/>
    <w:qFormat/>
    <w:rsid w:val="00B16483"/>
    <w:pPr>
      <w:widowControl w:val="0"/>
      <w:suppressAutoHyphens/>
      <w:spacing w:after="0" w:line="240" w:lineRule="auto"/>
    </w:pPr>
    <w:rPr>
      <w:rFonts w:ascii="Arial" w:eastAsia="SimSun" w:hAnsi="Arial" w:cs="Arial"/>
      <w:kern w:val="1"/>
      <w:sz w:val="20"/>
      <w:szCs w:val="20"/>
      <w:lang w:val="x-none" w:eastAsia="zh-CN" w:bidi="hi-IN"/>
    </w:rPr>
  </w:style>
  <w:style w:type="character" w:customStyle="1" w:styleId="NormaleDiDACarattere">
    <w:name w:val="NormaleDiDA Carattere"/>
    <w:link w:val="NormaleDiDA"/>
    <w:rsid w:val="00B16483"/>
    <w:rPr>
      <w:rFonts w:ascii="Arial" w:eastAsia="SimSun" w:hAnsi="Arial" w:cs="Arial"/>
      <w:kern w:val="1"/>
      <w:sz w:val="20"/>
      <w:szCs w:val="20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4A4633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bidi="he-IL"/>
    </w:rPr>
  </w:style>
  <w:style w:type="character" w:customStyle="1" w:styleId="IntestazioneCarattere">
    <w:name w:val="Intestazione Carattere"/>
    <w:link w:val="Intestazione"/>
    <w:uiPriority w:val="99"/>
    <w:rsid w:val="004A4633"/>
    <w:rPr>
      <w:rFonts w:eastAsia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4633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bidi="he-IL"/>
    </w:rPr>
  </w:style>
  <w:style w:type="character" w:customStyle="1" w:styleId="PidipaginaCarattere">
    <w:name w:val="Piè di pagina Carattere"/>
    <w:link w:val="Pidipagina"/>
    <w:uiPriority w:val="99"/>
    <w:rsid w:val="004A4633"/>
    <w:rPr>
      <w:rFonts w:eastAsia="Times New Roman"/>
      <w:lang w:eastAsia="it-IT"/>
    </w:rPr>
  </w:style>
  <w:style w:type="character" w:styleId="Rimandocommento">
    <w:name w:val="annotation reference"/>
    <w:uiPriority w:val="99"/>
    <w:semiHidden/>
    <w:unhideWhenUsed/>
    <w:rsid w:val="00DB0CF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B0CF1"/>
    <w:pPr>
      <w:spacing w:line="240" w:lineRule="auto"/>
    </w:pPr>
    <w:rPr>
      <w:sz w:val="20"/>
      <w:szCs w:val="20"/>
      <w:lang w:val="x-none" w:bidi="he-IL"/>
    </w:rPr>
  </w:style>
  <w:style w:type="character" w:customStyle="1" w:styleId="TestocommentoCarattere">
    <w:name w:val="Testo commento Carattere"/>
    <w:link w:val="Testocommento"/>
    <w:uiPriority w:val="99"/>
    <w:semiHidden/>
    <w:rsid w:val="00DB0CF1"/>
    <w:rPr>
      <w:rFonts w:eastAsia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B0CF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DB0CF1"/>
    <w:rPr>
      <w:rFonts w:eastAsia="Times New Roman"/>
      <w:b/>
      <w:bCs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ED743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16"/>
      <w:szCs w:val="14"/>
      <w:lang w:val="x-none" w:eastAsia="zh-CN" w:bidi="hi-IN"/>
    </w:rPr>
  </w:style>
  <w:style w:type="character" w:customStyle="1" w:styleId="Corpodeltesto3Carattere">
    <w:name w:val="Corpo del testo 3 Carattere"/>
    <w:link w:val="Corpodeltesto3"/>
    <w:uiPriority w:val="99"/>
    <w:rsid w:val="00ED7434"/>
    <w:rPr>
      <w:rFonts w:ascii="Times New Roman" w:eastAsia="SimSun" w:hAnsi="Times New Roman" w:cs="Mangal"/>
      <w:kern w:val="1"/>
      <w:sz w:val="16"/>
      <w:szCs w:val="14"/>
      <w:lang w:val="x-none" w:eastAsia="zh-CN" w:bidi="hi-I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C4C3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C4C36"/>
    <w:rPr>
      <w:rFonts w:ascii="Times New Roman" w:eastAsia="SimSun" w:hAnsi="Times New Roman" w:cs="Mangal"/>
      <w:kern w:val="1"/>
      <w:szCs w:val="18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4C4C36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E90CF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E90CF4"/>
    <w:rPr>
      <w:rFonts w:eastAsia="Times New Roman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90C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DB16B-C85F-41D1-821B-342E31D83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2</cp:revision>
  <cp:lastPrinted>2025-07-10T12:43:00Z</cp:lastPrinted>
  <dcterms:created xsi:type="dcterms:W3CDTF">2025-12-08T16:40:00Z</dcterms:created>
  <dcterms:modified xsi:type="dcterms:W3CDTF">2025-12-08T16:40:00Z</dcterms:modified>
</cp:coreProperties>
</file>