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93B492" w14:textId="62442690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6CA66049" w14:textId="77777777" w:rsidR="00141A51" w:rsidRDefault="00141A51" w:rsidP="00141A51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  <w:r>
        <w:rPr>
          <w:b/>
          <w:bCs/>
          <w:i/>
          <w:sz w:val="28"/>
          <w:szCs w:val="28"/>
        </w:rPr>
        <w:t>Recl. 100/2021</w:t>
      </w:r>
      <w:r>
        <w:rPr>
          <w:bCs/>
          <w:i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Avviso pubblico di procedura di valutazione comparativa </w:t>
      </w:r>
      <w:r>
        <w:rPr>
          <w:b/>
          <w:bCs/>
          <w:i/>
          <w:sz w:val="28"/>
          <w:szCs w:val="28"/>
        </w:rPr>
        <w:t>per soli titoli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per il conferimento di nr. </w:t>
      </w:r>
      <w:r>
        <w:rPr>
          <w:bCs/>
          <w:i/>
          <w:i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incarico di prestazione di lavoro autonomo </w:t>
      </w:r>
      <w:r>
        <w:rPr>
          <w:kern w:val="22"/>
          <w:sz w:val="28"/>
          <w:szCs w:val="28"/>
        </w:rPr>
        <w:t>esercitato nella forma della collaborazione coordinata</w:t>
      </w:r>
      <w:r>
        <w:rPr>
          <w:bCs/>
          <w:sz w:val="28"/>
          <w:szCs w:val="28"/>
        </w:rPr>
        <w:t xml:space="preserve"> “</w:t>
      </w:r>
      <w:r>
        <w:rPr>
          <w:b/>
          <w:bCs/>
          <w:i/>
          <w:sz w:val="28"/>
          <w:szCs w:val="28"/>
        </w:rPr>
        <w:t xml:space="preserve">per attività di supporto al progetto di ricerca dal titolo How to distinguish </w:t>
      </w:r>
      <w:r>
        <w:rPr>
          <w:b/>
          <w:bCs/>
          <w:i/>
          <w:iCs/>
          <w:sz w:val="28"/>
          <w:szCs w:val="28"/>
        </w:rPr>
        <w:t xml:space="preserve">inflammaging </w:t>
      </w:r>
      <w:r>
        <w:rPr>
          <w:b/>
          <w:bCs/>
          <w:i/>
          <w:sz w:val="28"/>
          <w:szCs w:val="28"/>
        </w:rPr>
        <w:t>from inflammation of clonal neoplasias like myelodysplastic syndromes</w:t>
      </w:r>
      <w:r>
        <w:rPr>
          <w:b/>
          <w:i/>
          <w:sz w:val="28"/>
          <w:szCs w:val="28"/>
        </w:rPr>
        <w:t xml:space="preserve">”, </w:t>
      </w:r>
      <w:r>
        <w:rPr>
          <w:b/>
          <w:bCs/>
          <w:i/>
          <w:sz w:val="28"/>
          <w:szCs w:val="28"/>
        </w:rPr>
        <w:t>in ambito non assistenziale</w:t>
      </w:r>
      <w:r>
        <w:rPr>
          <w:b/>
          <w:i/>
          <w:kern w:val="22"/>
          <w:sz w:val="28"/>
          <w:szCs w:val="28"/>
        </w:rPr>
        <w:t>,</w:t>
      </w:r>
      <w:r>
        <w:rPr>
          <w:b/>
          <w:i/>
          <w:kern w:val="22"/>
          <w:sz w:val="22"/>
          <w:szCs w:val="22"/>
        </w:rPr>
        <w:t xml:space="preserve"> </w:t>
      </w:r>
      <w:r>
        <w:rPr>
          <w:color w:val="000000" w:themeColor="text1"/>
          <w:kern w:val="22"/>
          <w:sz w:val="28"/>
          <w:szCs w:val="28"/>
        </w:rPr>
        <w:t xml:space="preserve">da </w:t>
      </w:r>
      <w:r>
        <w:rPr>
          <w:kern w:val="22"/>
          <w:sz w:val="28"/>
          <w:szCs w:val="28"/>
        </w:rPr>
        <w:t xml:space="preserve">affidarsi a: a) personale dipendente dell’ateneo a titolo gratuito e/o, in subordine, b) a soggetti esterni a titolo retribuito mediante la stipula di un contratto di lavoro autonomo esercitato nella forma della collaborazione coordinata, </w:t>
      </w:r>
      <w:r>
        <w:rPr>
          <w:b/>
          <w:i/>
          <w:kern w:val="22"/>
          <w:sz w:val="28"/>
          <w:szCs w:val="28"/>
        </w:rPr>
        <w:t xml:space="preserve">Responsabile del Progetto </w:t>
      </w:r>
      <w:r>
        <w:rPr>
          <w:b/>
          <w:bCs/>
          <w:i/>
          <w:sz w:val="28"/>
          <w:szCs w:val="28"/>
        </w:rPr>
        <w:t>Prof.ssa Valeria Santini</w:t>
      </w:r>
      <w:r>
        <w:rPr>
          <w:kern w:val="22"/>
          <w:sz w:val="28"/>
          <w:szCs w:val="28"/>
        </w:rPr>
        <w:t>.</w:t>
      </w:r>
    </w:p>
    <w:p w14:paraId="734BABDB" w14:textId="77777777" w:rsidR="008A4F6A" w:rsidRDefault="008A4F6A" w:rsidP="0080294E">
      <w:pPr>
        <w:spacing w:line="276" w:lineRule="auto"/>
        <w:ind w:left="360" w:right="4" w:hanging="360"/>
        <w:jc w:val="both"/>
        <w:rPr>
          <w:b/>
          <w:i/>
          <w:kern w:val="22"/>
          <w:sz w:val="28"/>
          <w:szCs w:val="28"/>
        </w:rPr>
      </w:pPr>
      <w:bookmarkStart w:id="0" w:name="_GoBack"/>
      <w:bookmarkEnd w:id="0"/>
    </w:p>
    <w:p w14:paraId="42857156" w14:textId="4771C97D" w:rsidR="0080294E" w:rsidRPr="00AE0395" w:rsidRDefault="005F2B9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b/>
          <w:i/>
          <w:kern w:val="22"/>
          <w:sz w:val="28"/>
          <w:szCs w:val="28"/>
        </w:rPr>
        <w:t>il</w:t>
      </w:r>
      <w:r w:rsidR="0080294E" w:rsidRPr="00AE0395">
        <w:rPr>
          <w:sz w:val="28"/>
          <w:szCs w:val="28"/>
        </w:rPr>
        <w:t xml:space="preserve"> sottoscritt.......... Cognome</w:t>
      </w:r>
      <w:r w:rsidR="0080294E"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="0080294E"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sottoscritt... prende atto che il trattamento dei propri dati personali e sensibili avverrà secondo le modalità stabilite dal Regolamento UE 2016/679 (GDPR) relativo alla protezione delle persone fisiche con </w:t>
      </w:r>
      <w:r w:rsidRPr="00AE0395">
        <w:rPr>
          <w:sz w:val="28"/>
          <w:szCs w:val="28"/>
        </w:rPr>
        <w:lastRenderedPageBreak/>
        <w:t>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2D33DB40" w:rsidR="0080294E" w:rsidRPr="00BC0C23" w:rsidRDefault="00BC0C23" w:rsidP="00554D76">
      <w:pPr>
        <w:spacing w:before="12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9C03" w14:textId="77777777" w:rsidR="008A4F6A" w:rsidRDefault="008A4F6A">
      <w:r>
        <w:separator/>
      </w:r>
    </w:p>
  </w:endnote>
  <w:endnote w:type="continuationSeparator" w:id="0">
    <w:p w14:paraId="7268626A" w14:textId="77777777" w:rsidR="008A4F6A" w:rsidRDefault="008A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7B75496B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A5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325F" w14:textId="77777777" w:rsidR="008A4F6A" w:rsidRDefault="008A4F6A">
      <w:r>
        <w:separator/>
      </w:r>
    </w:p>
  </w:footnote>
  <w:footnote w:type="continuationSeparator" w:id="0">
    <w:p w14:paraId="54DDC668" w14:textId="77777777" w:rsidR="008A4F6A" w:rsidRDefault="008A4F6A">
      <w:r>
        <w:continuationSeparator/>
      </w:r>
    </w:p>
  </w:footnote>
  <w:footnote w:id="1">
    <w:p w14:paraId="20FD0954" w14:textId="77777777" w:rsidR="008A4F6A" w:rsidRDefault="008A4F6A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8A4F6A" w:rsidRPr="00FB2043" w:rsidRDefault="008A4F6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1A51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4D7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14649-640E-4531-811B-708C4CD4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avviso_pubblico_ricogninterna_All_26.dot</Template>
  <TotalTime>2</TotalTime>
  <Pages>4</Pages>
  <Words>883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Utente</cp:lastModifiedBy>
  <cp:revision>5</cp:revision>
  <cp:lastPrinted>2020-02-11T14:39:00Z</cp:lastPrinted>
  <dcterms:created xsi:type="dcterms:W3CDTF">2020-11-23T10:04:00Z</dcterms:created>
  <dcterms:modified xsi:type="dcterms:W3CDTF">2021-04-30T12:55:00Z</dcterms:modified>
</cp:coreProperties>
</file>