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B757" w14:textId="77777777"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14:paraId="729A4FAE" w14:textId="77777777" w:rsidR="00CA59EC" w:rsidRPr="007029D9" w:rsidRDefault="00CA59EC">
      <w:pPr>
        <w:ind w:left="4560"/>
        <w:jc w:val="both"/>
        <w:rPr>
          <w:rFonts w:ascii="Garamond" w:hAnsi="Garamond" w:cs="Verdana"/>
          <w:sz w:val="20"/>
          <w:szCs w:val="20"/>
        </w:rPr>
      </w:pPr>
    </w:p>
    <w:p w14:paraId="24EFC691" w14:textId="77777777"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14:paraId="1DA16200" w14:textId="77777777"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14:paraId="53394BC0" w14:textId="77777777"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14:paraId="581BF5F7" w14:textId="77777777"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14:paraId="43B7F02E" w14:textId="77777777" w:rsidR="00CA59EC" w:rsidRPr="007029D9" w:rsidRDefault="00CA59EC">
      <w:pPr>
        <w:ind w:left="4560"/>
        <w:jc w:val="both"/>
        <w:rPr>
          <w:rFonts w:ascii="Garamond" w:hAnsi="Garamond" w:cs="Verdana"/>
          <w:sz w:val="20"/>
          <w:szCs w:val="20"/>
        </w:rPr>
      </w:pPr>
    </w:p>
    <w:p w14:paraId="0285DA53" w14:textId="77777777"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14:paraId="64154BD0" w14:textId="77777777" w:rsidR="009622E9" w:rsidRDefault="009622E9" w:rsidP="009622E9">
      <w:pPr>
        <w:spacing w:after="120" w:line="280" w:lineRule="exact"/>
        <w:jc w:val="both"/>
        <w:rPr>
          <w:rFonts w:ascii="Arial" w:hAnsi="Arial" w:cs="Arial"/>
          <w:sz w:val="20"/>
          <w:szCs w:val="20"/>
        </w:rPr>
      </w:pPr>
    </w:p>
    <w:p w14:paraId="200A441B" w14:textId="77777777"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14:paraId="44E38C9C" w14:textId="77777777" w:rsidR="009622E9" w:rsidRDefault="009622E9" w:rsidP="009622E9">
      <w:pPr>
        <w:spacing w:after="120" w:line="240" w:lineRule="exact"/>
        <w:jc w:val="both"/>
        <w:rPr>
          <w:rFonts w:ascii="Arial" w:hAnsi="Arial" w:cs="Arial"/>
          <w:sz w:val="20"/>
          <w:szCs w:val="20"/>
          <w:highlight w:val="yellow"/>
        </w:rPr>
      </w:pPr>
    </w:p>
    <w:p w14:paraId="68961D7A" w14:textId="77777777" w:rsidR="00E36969" w:rsidRDefault="00E36969" w:rsidP="009622E9">
      <w:pPr>
        <w:spacing w:after="120" w:line="240" w:lineRule="exact"/>
        <w:jc w:val="both"/>
        <w:rPr>
          <w:rFonts w:ascii="Arial" w:hAnsi="Arial" w:cs="Arial"/>
          <w:sz w:val="20"/>
          <w:szCs w:val="20"/>
          <w:highlight w:val="yellow"/>
        </w:rPr>
      </w:pPr>
    </w:p>
    <w:p w14:paraId="61F5C53C" w14:textId="77777777"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p w14:paraId="2C9C6890" w14:textId="77777777" w:rsidR="00D71FB3" w:rsidRDefault="00D71FB3" w:rsidP="009622E9">
      <w:pPr>
        <w:spacing w:after="120" w:line="240" w:lineRule="exact"/>
        <w:jc w:val="both"/>
        <w:rPr>
          <w:rFonts w:ascii="Garamond" w:hAnsi="Garamond" w:cs="Arial"/>
          <w:sz w:val="22"/>
          <w:szCs w:val="22"/>
        </w:rPr>
      </w:pPr>
    </w:p>
    <w:tbl>
      <w:tblPr>
        <w:tblStyle w:val="Grigliatabella"/>
        <w:tblW w:w="9887" w:type="dxa"/>
        <w:jc w:val="center"/>
        <w:tblLook w:val="04A0" w:firstRow="1" w:lastRow="0" w:firstColumn="1" w:lastColumn="0" w:noHBand="0" w:noVBand="1"/>
      </w:tblPr>
      <w:tblGrid>
        <w:gridCol w:w="966"/>
        <w:gridCol w:w="2490"/>
        <w:gridCol w:w="1029"/>
        <w:gridCol w:w="1047"/>
        <w:gridCol w:w="1022"/>
        <w:gridCol w:w="689"/>
        <w:gridCol w:w="1025"/>
        <w:gridCol w:w="1619"/>
      </w:tblGrid>
      <w:tr w:rsidR="00835BA2" w14:paraId="46074E95" w14:textId="77777777" w:rsidTr="00D71FB3">
        <w:trPr>
          <w:trHeight w:val="253"/>
          <w:jc w:val="center"/>
        </w:trPr>
        <w:tc>
          <w:tcPr>
            <w:tcW w:w="966" w:type="dxa"/>
          </w:tcPr>
          <w:p w14:paraId="07642705" w14:textId="77777777" w:rsidR="00835BA2" w:rsidRDefault="00835BA2" w:rsidP="007C49B1">
            <w:pPr>
              <w:spacing w:line="360" w:lineRule="auto"/>
              <w:jc w:val="center"/>
              <w:rPr>
                <w:rFonts w:ascii="Garamond" w:hAnsi="Garamond"/>
                <w:sz w:val="22"/>
                <w:szCs w:val="22"/>
              </w:rPr>
            </w:pPr>
          </w:p>
        </w:tc>
        <w:tc>
          <w:tcPr>
            <w:tcW w:w="8921" w:type="dxa"/>
            <w:gridSpan w:val="7"/>
            <w:vAlign w:val="center"/>
          </w:tcPr>
          <w:p w14:paraId="2839A1F7" w14:textId="77777777" w:rsidR="00835BA2" w:rsidRDefault="00C27B42" w:rsidP="007C49B1">
            <w:pPr>
              <w:spacing w:line="360" w:lineRule="auto"/>
              <w:jc w:val="center"/>
              <w:rPr>
                <w:rFonts w:ascii="Garamond" w:hAnsi="Garamond"/>
                <w:i/>
                <w:sz w:val="22"/>
                <w:szCs w:val="22"/>
              </w:rPr>
            </w:pPr>
            <w:r w:rsidRPr="00E60DC6">
              <w:rPr>
                <w:rFonts w:ascii="Garamond" w:hAnsi="Garamond"/>
                <w:iCs/>
                <w:sz w:val="22"/>
                <w:szCs w:val="22"/>
              </w:rPr>
              <w:t>L22 SCIENZE MOTORIE, SPORT E SALUTE</w:t>
            </w:r>
          </w:p>
        </w:tc>
      </w:tr>
      <w:tr w:rsidR="00835BA2" w14:paraId="26CB1FD5" w14:textId="77777777" w:rsidTr="00D71FB3">
        <w:trPr>
          <w:trHeight w:val="1066"/>
          <w:jc w:val="center"/>
        </w:trPr>
        <w:tc>
          <w:tcPr>
            <w:tcW w:w="966" w:type="dxa"/>
          </w:tcPr>
          <w:p w14:paraId="215E7968" w14:textId="77777777" w:rsidR="00835BA2" w:rsidRPr="00381594" w:rsidRDefault="00835BA2" w:rsidP="007C49B1">
            <w:pPr>
              <w:spacing w:after="120" w:line="280" w:lineRule="exact"/>
              <w:jc w:val="center"/>
              <w:rPr>
                <w:rFonts w:ascii="Garamond" w:hAnsi="Garamond"/>
                <w:sz w:val="22"/>
                <w:szCs w:val="22"/>
              </w:rPr>
            </w:pPr>
          </w:p>
        </w:tc>
        <w:tc>
          <w:tcPr>
            <w:tcW w:w="2490" w:type="dxa"/>
            <w:vAlign w:val="center"/>
          </w:tcPr>
          <w:p w14:paraId="40644500" w14:textId="77777777"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14:paraId="61B7F002" w14:textId="77777777" w:rsidR="00835BA2" w:rsidRPr="00381594" w:rsidRDefault="00835BA2" w:rsidP="007C49B1">
            <w:pPr>
              <w:spacing w:after="120" w:line="280" w:lineRule="exact"/>
              <w:jc w:val="center"/>
              <w:rPr>
                <w:rFonts w:ascii="Garamond" w:hAnsi="Garamond"/>
                <w:sz w:val="22"/>
                <w:szCs w:val="22"/>
              </w:rPr>
            </w:pPr>
          </w:p>
        </w:tc>
        <w:tc>
          <w:tcPr>
            <w:tcW w:w="1029" w:type="dxa"/>
            <w:vAlign w:val="center"/>
          </w:tcPr>
          <w:p w14:paraId="687F62DA" w14:textId="77777777" w:rsidR="00835BA2" w:rsidRDefault="00835BA2" w:rsidP="007C49B1">
            <w:pPr>
              <w:spacing w:after="120" w:line="280" w:lineRule="exact"/>
              <w:jc w:val="center"/>
              <w:rPr>
                <w:rFonts w:ascii="Garamond" w:hAnsi="Garamond"/>
                <w:sz w:val="22"/>
                <w:szCs w:val="22"/>
              </w:rPr>
            </w:pPr>
            <w:r>
              <w:rPr>
                <w:rFonts w:ascii="Garamond" w:hAnsi="Garamond"/>
                <w:sz w:val="22"/>
                <w:szCs w:val="22"/>
              </w:rPr>
              <w:t>Cod. Ins.</w:t>
            </w:r>
          </w:p>
        </w:tc>
        <w:tc>
          <w:tcPr>
            <w:tcW w:w="1047" w:type="dxa"/>
            <w:vAlign w:val="center"/>
          </w:tcPr>
          <w:p w14:paraId="7A003523" w14:textId="77777777"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022" w:type="dxa"/>
            <w:vAlign w:val="center"/>
          </w:tcPr>
          <w:p w14:paraId="750367CA" w14:textId="77777777"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89" w:type="dxa"/>
            <w:vAlign w:val="center"/>
          </w:tcPr>
          <w:p w14:paraId="1EB195C3" w14:textId="77777777"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25" w:type="dxa"/>
            <w:vAlign w:val="center"/>
          </w:tcPr>
          <w:p w14:paraId="1DCB2A8A" w14:textId="77777777"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619" w:type="dxa"/>
            <w:vAlign w:val="center"/>
          </w:tcPr>
          <w:p w14:paraId="162BBBAA" w14:textId="77777777"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D71FB3" w14:paraId="11154A1A" w14:textId="77777777" w:rsidTr="00D71FB3">
        <w:trPr>
          <w:trHeight w:val="780"/>
          <w:jc w:val="center"/>
        </w:trPr>
        <w:tc>
          <w:tcPr>
            <w:tcW w:w="966" w:type="dxa"/>
          </w:tcPr>
          <w:p w14:paraId="620426CB" w14:textId="77777777" w:rsidR="00D71FB3" w:rsidRDefault="00D71FB3" w:rsidP="007C49B1">
            <w:pPr>
              <w:spacing w:line="360" w:lineRule="auto"/>
              <w:jc w:val="center"/>
              <w:rPr>
                <w:noProof/>
              </w:rPr>
            </w:pPr>
            <w:r>
              <w:rPr>
                <w:noProof/>
              </w:rPr>
              <mc:AlternateContent>
                <mc:Choice Requires="wps">
                  <w:drawing>
                    <wp:anchor distT="0" distB="0" distL="114300" distR="114300" simplePos="0" relativeHeight="251662336" behindDoc="0" locked="0" layoutInCell="1" allowOverlap="1" wp14:anchorId="333F47EE" wp14:editId="1DB7561F">
                      <wp:simplePos x="0" y="0"/>
                      <wp:positionH relativeFrom="column">
                        <wp:posOffset>69850</wp:posOffset>
                      </wp:positionH>
                      <wp:positionV relativeFrom="paragraph">
                        <wp:posOffset>242570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73D6" id="Rectangle 2" o:spid="_x0000_s1026" style="position:absolute;margin-left:5.5pt;margin-top:19.1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Gj8szvcAAAABwEAAA8AAABkcnMvZG93bnJldi54bWxMj01Pg0AQ&#10;hu8m/ofNmHizS6kfFFkao6mJx5ZevA0wAsrOEnZp0V/veKrHJ+/kfZ/JNrPt1ZFG3zk2sFxEoIgr&#10;V3fcGDgU25sElA/INfaOycA3edjklxcZprU78Y6O+9AoKWGfooE2hCHV2lctWfQLNxBL9uFGi0Fw&#10;bHQ94knKba/jKLrXFjuWhRYHem6p+tpP1kDZxQf82RWvkV1vV+FtLj6n9xdjrq/mp0dQgeZwPoY/&#10;fVGHXJxKN3HtVS+8lFeCgVUSg5L8bi1cGkhuH0Dnmf7vn/8CAAD//wMAUEsBAi0AFAAGAAgAAAAh&#10;ALaDOJL+AAAA4QEAABMAAAAAAAAAAAAAAAAAAAAAAFtDb250ZW50X1R5cGVzXS54bWxQSwECLQAU&#10;AAYACAAAACEAOP0h/9YAAACUAQAACwAAAAAAAAAAAAAAAAAvAQAAX3JlbHMvLnJlbHNQSwECLQAU&#10;AAYACAAAACEApXIYFx8CAAA7BAAADgAAAAAAAAAAAAAAAAAuAgAAZHJzL2Uyb0RvYy54bWxQSwEC&#10;LQAUAAYACAAAACEAaPyzO9wAAAAHAQAADwAAAAAAAAAAAAAAAAB5BAAAZHJzL2Rvd25yZXYueG1s&#10;UEsFBgAAAAAEAAQA8wAAAIIFAAAAAA==&#10;"/>
                  </w:pict>
                </mc:Fallback>
              </mc:AlternateContent>
            </w:r>
          </w:p>
        </w:tc>
        <w:tc>
          <w:tcPr>
            <w:tcW w:w="2490" w:type="dxa"/>
            <w:vAlign w:val="center"/>
          </w:tcPr>
          <w:p w14:paraId="54511DED" w14:textId="0C4DFCEE" w:rsidR="00D71FB3" w:rsidRPr="005E6E57" w:rsidRDefault="00D71FB3" w:rsidP="00D71FB3">
            <w:pPr>
              <w:spacing w:line="276" w:lineRule="auto"/>
              <w:jc w:val="center"/>
              <w:rPr>
                <w:rFonts w:ascii="Garamond" w:hAnsi="Garamond"/>
                <w:sz w:val="22"/>
                <w:szCs w:val="22"/>
              </w:rPr>
            </w:pPr>
            <w:r w:rsidRPr="005E6E57">
              <w:rPr>
                <w:rFonts w:ascii="Garamond" w:hAnsi="Garamond"/>
                <w:sz w:val="22"/>
                <w:szCs w:val="22"/>
              </w:rPr>
              <w:t xml:space="preserve">TEORIA TECNICA E DIDATTICA DEGLI SPORT DI SQUADRA - </w:t>
            </w:r>
            <w:r w:rsidR="009F622E">
              <w:rPr>
                <w:rFonts w:ascii="Garamond" w:hAnsi="Garamond"/>
                <w:sz w:val="22"/>
                <w:szCs w:val="22"/>
              </w:rPr>
              <w:t>CALCIO</w:t>
            </w:r>
          </w:p>
        </w:tc>
        <w:tc>
          <w:tcPr>
            <w:tcW w:w="1029" w:type="dxa"/>
            <w:vAlign w:val="center"/>
          </w:tcPr>
          <w:p w14:paraId="46F5E151" w14:textId="77777777"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B016758</w:t>
            </w:r>
          </w:p>
        </w:tc>
        <w:tc>
          <w:tcPr>
            <w:tcW w:w="1047" w:type="dxa"/>
            <w:vAlign w:val="center"/>
          </w:tcPr>
          <w:p w14:paraId="61D1C08F" w14:textId="77777777" w:rsidR="00D71FB3" w:rsidRDefault="00D71FB3" w:rsidP="007C49B1">
            <w:pPr>
              <w:spacing w:line="360" w:lineRule="auto"/>
              <w:jc w:val="center"/>
              <w:rPr>
                <w:rFonts w:ascii="Garamond" w:hAnsi="Garamond"/>
                <w:i/>
                <w:sz w:val="22"/>
                <w:szCs w:val="22"/>
              </w:rPr>
            </w:pPr>
            <w:r>
              <w:rPr>
                <w:rFonts w:ascii="Garamond" w:hAnsi="Garamond"/>
                <w:i/>
                <w:sz w:val="22"/>
                <w:szCs w:val="22"/>
              </w:rPr>
              <w:t>1,2</w:t>
            </w:r>
          </w:p>
        </w:tc>
        <w:tc>
          <w:tcPr>
            <w:tcW w:w="1022" w:type="dxa"/>
            <w:vAlign w:val="center"/>
          </w:tcPr>
          <w:p w14:paraId="46D50983" w14:textId="77777777" w:rsidR="00D71FB3" w:rsidRPr="005E6E57" w:rsidRDefault="00D71FB3" w:rsidP="007C49B1">
            <w:pPr>
              <w:spacing w:line="360" w:lineRule="auto"/>
              <w:jc w:val="center"/>
              <w:rPr>
                <w:rFonts w:ascii="Garamond" w:hAnsi="Garamond"/>
                <w:sz w:val="22"/>
                <w:szCs w:val="22"/>
              </w:rPr>
            </w:pPr>
            <w:r w:rsidRPr="005E6E57">
              <w:rPr>
                <w:rFonts w:ascii="Garamond" w:hAnsi="Garamond"/>
                <w:sz w:val="22"/>
                <w:szCs w:val="22"/>
              </w:rPr>
              <w:t>MEDF-01/B</w:t>
            </w:r>
          </w:p>
        </w:tc>
        <w:tc>
          <w:tcPr>
            <w:tcW w:w="689" w:type="dxa"/>
            <w:vAlign w:val="center"/>
          </w:tcPr>
          <w:p w14:paraId="75DABF14" w14:textId="77777777" w:rsidR="00D71FB3" w:rsidRDefault="00D71FB3" w:rsidP="007C49B1">
            <w:pPr>
              <w:spacing w:line="360" w:lineRule="auto"/>
              <w:jc w:val="center"/>
              <w:rPr>
                <w:rFonts w:ascii="Garamond" w:hAnsi="Garamond"/>
                <w:i/>
                <w:sz w:val="22"/>
                <w:szCs w:val="22"/>
              </w:rPr>
            </w:pPr>
            <w:r>
              <w:rPr>
                <w:rFonts w:ascii="Garamond" w:hAnsi="Garamond"/>
                <w:i/>
                <w:sz w:val="22"/>
                <w:szCs w:val="22"/>
              </w:rPr>
              <w:t>0,5</w:t>
            </w:r>
          </w:p>
        </w:tc>
        <w:tc>
          <w:tcPr>
            <w:tcW w:w="1025" w:type="dxa"/>
            <w:vAlign w:val="center"/>
          </w:tcPr>
          <w:p w14:paraId="63E14FF5" w14:textId="77777777" w:rsidR="00D71FB3" w:rsidRDefault="00D71FB3" w:rsidP="007C49B1">
            <w:pPr>
              <w:spacing w:line="360" w:lineRule="auto"/>
              <w:jc w:val="center"/>
              <w:rPr>
                <w:rFonts w:ascii="Garamond" w:hAnsi="Garamond"/>
                <w:i/>
                <w:sz w:val="22"/>
                <w:szCs w:val="22"/>
              </w:rPr>
            </w:pPr>
            <w:r>
              <w:rPr>
                <w:rFonts w:ascii="Garamond" w:hAnsi="Garamond"/>
                <w:i/>
                <w:sz w:val="22"/>
                <w:szCs w:val="22"/>
              </w:rPr>
              <w:t>6</w:t>
            </w:r>
          </w:p>
        </w:tc>
        <w:tc>
          <w:tcPr>
            <w:tcW w:w="1619" w:type="dxa"/>
            <w:vAlign w:val="center"/>
          </w:tcPr>
          <w:p w14:paraId="55C56735" w14:textId="77777777" w:rsidR="00D71FB3" w:rsidRDefault="00D71FB3" w:rsidP="007C49B1">
            <w:pPr>
              <w:spacing w:line="360" w:lineRule="auto"/>
              <w:jc w:val="center"/>
              <w:rPr>
                <w:rFonts w:ascii="Garamond" w:hAnsi="Garamond"/>
                <w:i/>
                <w:sz w:val="22"/>
                <w:szCs w:val="22"/>
              </w:rPr>
            </w:pPr>
            <w:r>
              <w:rPr>
                <w:rFonts w:ascii="Garamond" w:hAnsi="Garamond"/>
                <w:i/>
                <w:sz w:val="22"/>
                <w:szCs w:val="22"/>
              </w:rPr>
              <w:t>150,00</w:t>
            </w:r>
          </w:p>
        </w:tc>
      </w:tr>
    </w:tbl>
    <w:p w14:paraId="466E5E8B" w14:textId="77777777" w:rsidR="00835BA2" w:rsidRPr="00516454" w:rsidRDefault="00835BA2" w:rsidP="009622E9">
      <w:pPr>
        <w:spacing w:after="120" w:line="240" w:lineRule="exact"/>
        <w:jc w:val="both"/>
        <w:rPr>
          <w:rFonts w:ascii="Garamond" w:hAnsi="Garamond" w:cs="Verdana"/>
          <w:sz w:val="22"/>
          <w:szCs w:val="22"/>
        </w:rPr>
      </w:pPr>
    </w:p>
    <w:p w14:paraId="132DDA08" w14:textId="77777777"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14:paraId="61122F15" w14:textId="77777777" w:rsidR="001E4B8C" w:rsidRDefault="001E4B8C" w:rsidP="00CB48ED">
      <w:pPr>
        <w:spacing w:before="120" w:line="276" w:lineRule="auto"/>
        <w:jc w:val="center"/>
        <w:rPr>
          <w:rFonts w:ascii="Garamond" w:hAnsi="Garamond" w:cs="Verdana"/>
          <w:sz w:val="20"/>
          <w:szCs w:val="20"/>
        </w:rPr>
      </w:pPr>
    </w:p>
    <w:p w14:paraId="11A53217" w14:textId="77777777"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14:paraId="097F60B2" w14:textId="77777777" w:rsidR="001E4B8C" w:rsidRPr="001E4B8C" w:rsidRDefault="001E4B8C" w:rsidP="00CB48ED">
      <w:pPr>
        <w:spacing w:before="120" w:line="276" w:lineRule="auto"/>
        <w:jc w:val="center"/>
        <w:rPr>
          <w:rFonts w:ascii="Garamond" w:hAnsi="Garamond" w:cs="Verdana"/>
          <w:sz w:val="22"/>
          <w:szCs w:val="22"/>
        </w:rPr>
      </w:pPr>
    </w:p>
    <w:p w14:paraId="76AD32F3" w14:textId="77777777"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14:paraId="6D888D82" w14:textId="77777777"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di essere nat</w:t>
      </w:r>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1" w:name="_Hlk46747021"/>
      <w:r w:rsidR="00F73CEA" w:rsidRPr="001E4B8C">
        <w:rPr>
          <w:rFonts w:ascii="Garamond" w:hAnsi="Garamond" w:cs="Verdana"/>
          <w:sz w:val="22"/>
          <w:szCs w:val="22"/>
        </w:rPr>
        <w:t>....</w:t>
      </w:r>
      <w:bookmarkEnd w:id="1"/>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14:paraId="2AA9B089" w14:textId="77777777"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14:paraId="4AE6386F" w14:textId="77777777"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r w:rsidR="00CA59EC" w:rsidRPr="001E4B8C">
        <w:rPr>
          <w:rFonts w:ascii="Garamond" w:hAnsi="Garamond" w:cs="Verdana"/>
          <w:sz w:val="22"/>
          <w:szCs w:val="22"/>
        </w:rPr>
        <w:t>cap</w:t>
      </w:r>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2"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2"/>
      <w:r w:rsidR="000B1503" w:rsidRPr="001E4B8C">
        <w:rPr>
          <w:rFonts w:ascii="Garamond" w:hAnsi="Garamond" w:cs="Verdana"/>
          <w:sz w:val="22"/>
          <w:szCs w:val="22"/>
        </w:rPr>
        <w:t xml:space="preserve">  cell.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14:paraId="7D0FCACB" w14:textId="77777777"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14:paraId="61E3D118" w14:textId="77777777"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di essere titolare del permesso di soggiorno ai sensi del D.Lgs n. 286 del 1998, ss.mm.ii. ovvero di essere titolare dello status di rifugiato o dello status di protezione sussidiaria;</w:t>
      </w:r>
    </w:p>
    <w:p w14:paraId="7BD96F97" w14:textId="77777777"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14:paraId="5F9AE6F2" w14:textId="77777777"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14:paraId="549AABC1" w14:textId="77777777"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14:paraId="4CBBDCC9" w14:textId="77777777"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14:paraId="5E11E468" w14:textId="77777777"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lastRenderedPageBreak/>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14:paraId="6F745E5E" w14:textId="77777777"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14:paraId="5E552E43" w14:textId="77777777"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04DCB2C2" w14:textId="77777777" w:rsidR="00E65541" w:rsidRDefault="00E65541" w:rsidP="00464B3C">
      <w:pPr>
        <w:spacing w:line="276" w:lineRule="auto"/>
        <w:ind w:left="357" w:right="6" w:hanging="357"/>
        <w:jc w:val="both"/>
        <w:rPr>
          <w:rFonts w:ascii="Garamond" w:hAnsi="Garamond" w:cs="Verdana"/>
          <w:sz w:val="22"/>
          <w:szCs w:val="22"/>
        </w:rPr>
      </w:pPr>
    </w:p>
    <w:p w14:paraId="21C27DF7" w14:textId="77777777" w:rsidR="00E65541" w:rsidRDefault="00E65541" w:rsidP="00464B3C">
      <w:pPr>
        <w:spacing w:line="276" w:lineRule="auto"/>
        <w:ind w:left="357" w:right="6" w:hanging="357"/>
        <w:jc w:val="both"/>
        <w:rPr>
          <w:rFonts w:ascii="Garamond" w:hAnsi="Garamond" w:cs="Verdana"/>
          <w:sz w:val="22"/>
          <w:szCs w:val="22"/>
        </w:rPr>
      </w:pPr>
    </w:p>
    <w:p w14:paraId="3D673D21" w14:textId="77777777"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14:paraId="3CA0F102" w14:textId="77777777"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14:paraId="054AA149" w14:textId="77777777"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14:paraId="1B1A32E8" w14:textId="77777777"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14:paraId="571FA966" w14:textId="77777777"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14:paraId="74B293F4" w14:textId="77777777"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14:paraId="01E2F90C" w14:textId="77777777"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14:paraId="7B78E925" w14:textId="77777777"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14:paraId="68951B97" w14:textId="77777777"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14:paraId="3B505708" w14:textId="77777777"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Lvo n. 165/2001, con decreto n. </w:t>
      </w:r>
      <w:r w:rsidR="00BB1A9F" w:rsidRPr="00BB1A9F">
        <w:rPr>
          <w:rFonts w:ascii="Garamond" w:hAnsi="Garamond"/>
          <w:sz w:val="22"/>
          <w:szCs w:val="22"/>
        </w:rPr>
        <w:t>.............</w:t>
      </w:r>
    </w:p>
    <w:p w14:paraId="1427AC52" w14:textId="77777777"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14:paraId="510A742B" w14:textId="77777777"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Lvo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14:paraId="1917802C" w14:textId="77777777"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14:paraId="359CD6B3" w14:textId="77777777"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CE56C24" w14:textId="77777777"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14:paraId="6872761F" w14:textId="77777777"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14:paraId="0A2A6353" w14:textId="77777777"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3" w:name="_Hlk116041895"/>
      <w:r w:rsidRPr="00226D6E">
        <w:rPr>
          <w:rFonts w:ascii="Garamond" w:hAnsi="Garamond" w:cs="Times New Roman"/>
          <w:sz w:val="22"/>
          <w:szCs w:val="22"/>
        </w:rPr>
        <w:t>15)  di non trovarsi</w:t>
      </w:r>
      <w:bookmarkEnd w:id="3"/>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226D6E">
        <w:rPr>
          <w:rFonts w:ascii="Garamond" w:hAnsi="Garamond" w:cs="Times New Roman"/>
          <w:i/>
          <w:sz w:val="22"/>
          <w:szCs w:val="22"/>
        </w:rPr>
        <w:lastRenderedPageBreak/>
        <w:t>è altresì cumulabile con corrispettivi derivanti dallo svolgimento di incarichi di lavoro autonomo conferiti dall’Ateneo.</w:t>
      </w:r>
    </w:p>
    <w:p w14:paraId="17311563" w14:textId="77777777"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14:paraId="510E2D36" w14:textId="77777777"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14:paraId="27E95DF0" w14:textId="77777777"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14:paraId="3EC59A8D" w14:textId="77777777"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14:paraId="3DC6EF4F" w14:textId="77777777"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14:paraId="13D78C9C" w14:textId="77777777"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14:paraId="4F39E728" w14:textId="77777777"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14:paraId="7B65C2FE" w14:textId="77777777"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14:paraId="09F685D5" w14:textId="77777777"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14:paraId="51790416" w14:textId="77777777" w:rsidR="00BB1A9F" w:rsidRPr="00BB1A9F" w:rsidRDefault="00BB1A9F" w:rsidP="00942EF4">
      <w:pPr>
        <w:spacing w:line="276" w:lineRule="auto"/>
        <w:ind w:left="284" w:right="4"/>
        <w:jc w:val="both"/>
        <w:rPr>
          <w:rFonts w:ascii="Garamond" w:hAnsi="Garamond" w:cs="Verdana"/>
          <w:sz w:val="22"/>
          <w:szCs w:val="22"/>
        </w:rPr>
      </w:pPr>
    </w:p>
    <w:p w14:paraId="2A9E9350" w14:textId="77777777"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sottoscritt</w:t>
      </w:r>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14:paraId="20863D4E" w14:textId="77777777"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r w:rsidRPr="00BB1A9F">
        <w:rPr>
          <w:rFonts w:ascii="Garamond" w:hAnsi="Garamond" w:cs="Verdana"/>
          <w:sz w:val="22"/>
          <w:szCs w:val="22"/>
        </w:rPr>
        <w:t>cap</w:t>
      </w:r>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14:paraId="58EA99A0" w14:textId="77777777"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w:t>
      </w:r>
      <w:r w:rsidR="001469C9">
        <w:rPr>
          <w:rFonts w:ascii="Garamond" w:hAnsi="Garamond" w:cs="Verdana"/>
          <w:sz w:val="22"/>
          <w:szCs w:val="22"/>
        </w:rPr>
        <w:t>”.</w:t>
      </w:r>
    </w:p>
    <w:p w14:paraId="3B14631F" w14:textId="77777777"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D.Lgs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14:paraId="182B677E" w14:textId="77777777"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D.Lgs citato.</w:t>
      </w:r>
    </w:p>
    <w:p w14:paraId="542E0E56" w14:textId="77777777"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14:paraId="05E8D09D" w14:textId="77777777"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lastRenderedPageBreak/>
        <w:t>Allega alla presente</w:t>
      </w:r>
      <w:r w:rsidR="0014460C">
        <w:rPr>
          <w:rFonts w:ascii="Garamond" w:hAnsi="Garamond" w:cs="Verdana"/>
          <w:sz w:val="22"/>
          <w:szCs w:val="22"/>
        </w:rPr>
        <w:t>:</w:t>
      </w:r>
    </w:p>
    <w:p w14:paraId="4F97C291" w14:textId="77777777"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14:paraId="0C1022F9" w14:textId="77777777"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14:paraId="621A6C51" w14:textId="77777777"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14:paraId="2ABA52AB" w14:textId="77777777"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14:paraId="49022B89" w14:textId="77777777"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14:paraId="734CF032" w14:textId="77777777"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14:paraId="69A7AEAA" w14:textId="77777777"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14:paraId="60E49D60" w14:textId="77777777"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14:paraId="3D76621D" w14:textId="77777777"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14:paraId="019EBE24" w14:textId="77777777" w:rsidR="00B500AD" w:rsidRDefault="00B500AD" w:rsidP="00944D4E">
      <w:pPr>
        <w:spacing w:before="120" w:line="276" w:lineRule="auto"/>
        <w:jc w:val="both"/>
        <w:rPr>
          <w:rFonts w:ascii="Garamond" w:hAnsi="Garamond" w:cs="Verdana"/>
          <w:sz w:val="22"/>
          <w:szCs w:val="22"/>
        </w:rPr>
      </w:pPr>
    </w:p>
    <w:p w14:paraId="41F1291E" w14:textId="77777777"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sottoscritt...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14:paraId="5BC34D06" w14:textId="77777777"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sottoscritt...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6E6EBE69" w14:textId="77777777"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sottoscritt</w:t>
      </w:r>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14:paraId="298BBD2E" w14:textId="77777777"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sottoscritt</w:t>
      </w:r>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14:paraId="70E54B13" w14:textId="77777777" w:rsidR="00CA59EC" w:rsidRPr="00BB1A9F" w:rsidRDefault="00CA59EC" w:rsidP="00944D4E">
      <w:pPr>
        <w:spacing w:line="276" w:lineRule="auto"/>
        <w:ind w:right="4"/>
        <w:jc w:val="both"/>
        <w:rPr>
          <w:rFonts w:ascii="Garamond" w:hAnsi="Garamond" w:cs="Verdana"/>
          <w:sz w:val="22"/>
          <w:szCs w:val="22"/>
        </w:rPr>
      </w:pPr>
    </w:p>
    <w:p w14:paraId="277E0F0A" w14:textId="77777777"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14:paraId="2A13C548" w14:textId="77777777"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14:paraId="53841C0B" w14:textId="77777777" w:rsidR="00EA3E58" w:rsidRPr="00BB1A9F" w:rsidRDefault="00EA3E58" w:rsidP="00942EF4">
      <w:pPr>
        <w:spacing w:line="276" w:lineRule="auto"/>
        <w:ind w:left="4248" w:firstLine="708"/>
        <w:jc w:val="center"/>
        <w:rPr>
          <w:rFonts w:ascii="Garamond" w:hAnsi="Garamond" w:cs="Verdana"/>
          <w:sz w:val="22"/>
          <w:szCs w:val="22"/>
        </w:rPr>
      </w:pPr>
    </w:p>
    <w:p w14:paraId="0E34B761" w14:textId="77777777"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14:paraId="176BAE80" w14:textId="77777777" w:rsidR="005E07B7" w:rsidRDefault="005E07B7" w:rsidP="00944D4E">
      <w:pPr>
        <w:spacing w:before="120" w:line="276" w:lineRule="auto"/>
        <w:jc w:val="both"/>
        <w:rPr>
          <w:rFonts w:ascii="Garamond" w:hAnsi="Garamond" w:cs="Verdana"/>
          <w:b/>
          <w:i/>
          <w:iCs/>
          <w:sz w:val="16"/>
          <w:szCs w:val="16"/>
          <w:u w:val="single"/>
        </w:rPr>
      </w:pPr>
    </w:p>
    <w:p w14:paraId="19122910" w14:textId="77777777" w:rsidR="005E07B7" w:rsidRDefault="005E07B7" w:rsidP="00944D4E">
      <w:pPr>
        <w:spacing w:before="120" w:line="276" w:lineRule="auto"/>
        <w:jc w:val="both"/>
        <w:rPr>
          <w:rFonts w:ascii="Garamond" w:hAnsi="Garamond" w:cs="Verdana"/>
          <w:b/>
          <w:i/>
          <w:iCs/>
          <w:sz w:val="16"/>
          <w:szCs w:val="16"/>
          <w:u w:val="single"/>
        </w:rPr>
      </w:pPr>
    </w:p>
    <w:p w14:paraId="68BE0601" w14:textId="77777777"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B61A35">
      <w:footerReference w:type="default" r:id="rId8"/>
      <w:pgSz w:w="11906" w:h="16838" w:code="9"/>
      <w:pgMar w:top="720"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5128" w14:textId="77777777" w:rsidR="004A7F75" w:rsidRDefault="004A7F75">
      <w:r>
        <w:separator/>
      </w:r>
    </w:p>
  </w:endnote>
  <w:endnote w:type="continuationSeparator" w:id="0">
    <w:p w14:paraId="40EBBBD3" w14:textId="77777777" w:rsidR="004A7F75" w:rsidRDefault="004A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0FE8" w14:textId="77777777"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4748">
      <w:rPr>
        <w:rStyle w:val="Numeropagina"/>
        <w:noProof/>
      </w:rPr>
      <w:t>3</w:t>
    </w:r>
    <w:r>
      <w:rPr>
        <w:rStyle w:val="Numeropagina"/>
      </w:rPr>
      <w:fldChar w:fldCharType="end"/>
    </w:r>
  </w:p>
  <w:p w14:paraId="4546FD90" w14:textId="77777777"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797F" w14:textId="77777777" w:rsidR="004A7F75" w:rsidRDefault="004A7F75">
      <w:r>
        <w:separator/>
      </w:r>
    </w:p>
  </w:footnote>
  <w:footnote w:type="continuationSeparator" w:id="0">
    <w:p w14:paraId="01AB9062" w14:textId="77777777" w:rsidR="004A7F75" w:rsidRDefault="004A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16cid:durableId="1492452295">
    <w:abstractNumId w:val="3"/>
  </w:num>
  <w:num w:numId="2" w16cid:durableId="1556234446">
    <w:abstractNumId w:val="5"/>
  </w:num>
  <w:num w:numId="3" w16cid:durableId="1781294023">
    <w:abstractNumId w:val="15"/>
  </w:num>
  <w:num w:numId="4" w16cid:durableId="98837418">
    <w:abstractNumId w:val="9"/>
  </w:num>
  <w:num w:numId="5" w16cid:durableId="1685280700">
    <w:abstractNumId w:val="11"/>
  </w:num>
  <w:num w:numId="6" w16cid:durableId="496070890">
    <w:abstractNumId w:val="2"/>
  </w:num>
  <w:num w:numId="7" w16cid:durableId="1569220769">
    <w:abstractNumId w:val="14"/>
  </w:num>
  <w:num w:numId="8" w16cid:durableId="1534612631">
    <w:abstractNumId w:val="10"/>
  </w:num>
  <w:num w:numId="9" w16cid:durableId="888881028">
    <w:abstractNumId w:val="8"/>
  </w:num>
  <w:num w:numId="10" w16cid:durableId="112789462">
    <w:abstractNumId w:val="0"/>
  </w:num>
  <w:num w:numId="11" w16cid:durableId="229780226">
    <w:abstractNumId w:val="6"/>
  </w:num>
  <w:num w:numId="12" w16cid:durableId="2001930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983255">
    <w:abstractNumId w:val="1"/>
  </w:num>
  <w:num w:numId="14" w16cid:durableId="1707289725">
    <w:abstractNumId w:val="7"/>
  </w:num>
  <w:num w:numId="15" w16cid:durableId="766538138">
    <w:abstractNumId w:val="16"/>
  </w:num>
  <w:num w:numId="16" w16cid:durableId="196242011">
    <w:abstractNumId w:val="4"/>
  </w:num>
  <w:num w:numId="17" w16cid:durableId="1691299793">
    <w:abstractNumId w:val="12"/>
  </w:num>
  <w:num w:numId="18" w16cid:durableId="743454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EC"/>
    <w:rsid w:val="00020E0F"/>
    <w:rsid w:val="0002366B"/>
    <w:rsid w:val="00036935"/>
    <w:rsid w:val="0005450D"/>
    <w:rsid w:val="00056A66"/>
    <w:rsid w:val="00065B23"/>
    <w:rsid w:val="00065CE4"/>
    <w:rsid w:val="00073C16"/>
    <w:rsid w:val="000743CE"/>
    <w:rsid w:val="00074BC3"/>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4C56"/>
    <w:rsid w:val="002B7943"/>
    <w:rsid w:val="002D23B3"/>
    <w:rsid w:val="002E1AAD"/>
    <w:rsid w:val="002E457E"/>
    <w:rsid w:val="002F2913"/>
    <w:rsid w:val="0032242F"/>
    <w:rsid w:val="00331CE3"/>
    <w:rsid w:val="0033725B"/>
    <w:rsid w:val="0034189C"/>
    <w:rsid w:val="003442D6"/>
    <w:rsid w:val="003530C5"/>
    <w:rsid w:val="00381594"/>
    <w:rsid w:val="0039126F"/>
    <w:rsid w:val="003A2F95"/>
    <w:rsid w:val="003B3558"/>
    <w:rsid w:val="003C56CB"/>
    <w:rsid w:val="003E10D1"/>
    <w:rsid w:val="003E4748"/>
    <w:rsid w:val="003F36C5"/>
    <w:rsid w:val="003F4904"/>
    <w:rsid w:val="003F4C73"/>
    <w:rsid w:val="00400551"/>
    <w:rsid w:val="00417D58"/>
    <w:rsid w:val="004272C7"/>
    <w:rsid w:val="004332FF"/>
    <w:rsid w:val="00444CA9"/>
    <w:rsid w:val="00464B3C"/>
    <w:rsid w:val="00471F83"/>
    <w:rsid w:val="004737D3"/>
    <w:rsid w:val="0048394E"/>
    <w:rsid w:val="004841FE"/>
    <w:rsid w:val="004A7F75"/>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9F622E"/>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61A35"/>
    <w:rsid w:val="00B734DB"/>
    <w:rsid w:val="00B91AFF"/>
    <w:rsid w:val="00BB1A9F"/>
    <w:rsid w:val="00BB396C"/>
    <w:rsid w:val="00BD087E"/>
    <w:rsid w:val="00BE32A5"/>
    <w:rsid w:val="00BF5F0D"/>
    <w:rsid w:val="00C12A20"/>
    <w:rsid w:val="00C27B42"/>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1FB3"/>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12EB3"/>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31DB-BF17-434C-9209-1B775889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11210</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Valentina Ferrari</cp:lastModifiedBy>
  <cp:revision>5</cp:revision>
  <cp:lastPrinted>2022-09-13T08:32:00Z</cp:lastPrinted>
  <dcterms:created xsi:type="dcterms:W3CDTF">2025-07-07T12:18:00Z</dcterms:created>
  <dcterms:modified xsi:type="dcterms:W3CDTF">2025-08-29T11:20:00Z</dcterms:modified>
</cp:coreProperties>
</file>